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161" w:rsidRDefault="006D016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07EF106A" wp14:editId="28E64725">
            <wp:extent cx="5940425" cy="2101904"/>
            <wp:effectExtent l="0" t="0" r="3175" b="0"/>
            <wp:docPr id="4" name="Рисунок 4" descr="Картинки по запросу поради бать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поради батька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</w:t>
      </w:r>
    </w:p>
    <w:p w:rsidR="006D0161" w:rsidRDefault="006D016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D0161" w:rsidRDefault="006D0161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6D0161" w:rsidRDefault="006D016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Сім’я- це те первинне середовище,</w:t>
      </w:r>
    </w:p>
    <w:p w:rsidR="006D0161" w:rsidRDefault="006D016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де  дитина повинна вчитися </w:t>
      </w:r>
    </w:p>
    <w:p w:rsidR="006D0161" w:rsidRDefault="006D016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робити добро</w:t>
      </w:r>
    </w:p>
    <w:p w:rsidR="006D0161" w:rsidRDefault="006D0161">
      <w:pPr>
        <w:rPr>
          <w:rFonts w:ascii="Times New Roman" w:hAnsi="Times New Roman" w:cs="Times New Roman"/>
          <w:i/>
          <w:sz w:val="48"/>
          <w:szCs w:val="4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(В.Сухомлинський)</w:t>
      </w:r>
    </w:p>
    <w:p w:rsidR="006D0161" w:rsidRDefault="006D0161">
      <w:pPr>
        <w:rPr>
          <w:rFonts w:ascii="Times New Roman" w:hAnsi="Times New Roman" w:cs="Times New Roman"/>
          <w:i/>
          <w:sz w:val="48"/>
          <w:szCs w:val="48"/>
          <w:lang w:val="uk-UA"/>
        </w:rPr>
      </w:pPr>
    </w:p>
    <w:p w:rsidR="006D0161" w:rsidRPr="006D0161" w:rsidRDefault="006D0161" w:rsidP="006D0161">
      <w:pPr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6D0161">
        <w:rPr>
          <w:rFonts w:ascii="Times New Roman" w:hAnsi="Times New Roman" w:cs="Times New Roman"/>
          <w:i/>
          <w:sz w:val="40"/>
          <w:szCs w:val="40"/>
          <w:lang w:val="uk-UA"/>
        </w:rPr>
        <w:t>Консультація для батьків</w:t>
      </w:r>
    </w:p>
    <w:p w:rsidR="00D1093B" w:rsidRDefault="006D0161" w:rsidP="006D0161">
      <w:pPr>
        <w:jc w:val="center"/>
        <w:rPr>
          <w:rFonts w:ascii="Times New Roman" w:hAnsi="Times New Roman" w:cs="Times New Roman"/>
          <w:i/>
          <w:sz w:val="40"/>
          <w:szCs w:val="40"/>
          <w:lang w:val="uk-UA"/>
        </w:rPr>
      </w:pPr>
      <w:r w:rsidRPr="006D0161">
        <w:rPr>
          <w:rFonts w:ascii="Times New Roman" w:hAnsi="Times New Roman" w:cs="Times New Roman"/>
          <w:i/>
          <w:sz w:val="40"/>
          <w:szCs w:val="40"/>
          <w:lang w:val="uk-UA"/>
        </w:rPr>
        <w:t>«Вчимося грати</w:t>
      </w:r>
      <w:r w:rsidR="00CD72A0">
        <w:rPr>
          <w:rFonts w:ascii="Times New Roman" w:hAnsi="Times New Roman" w:cs="Times New Roman"/>
          <w:i/>
          <w:sz w:val="40"/>
          <w:szCs w:val="40"/>
          <w:lang w:val="uk-UA"/>
        </w:rPr>
        <w:t>ся</w:t>
      </w:r>
      <w:r w:rsidRPr="006D0161">
        <w:rPr>
          <w:rFonts w:ascii="Times New Roman" w:hAnsi="Times New Roman" w:cs="Times New Roman"/>
          <w:i/>
          <w:sz w:val="40"/>
          <w:szCs w:val="40"/>
          <w:lang w:val="uk-UA"/>
        </w:rPr>
        <w:t xml:space="preserve"> і спілкуватися»</w:t>
      </w: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                                                 </w:t>
      </w:r>
      <w:r w:rsidRPr="00834D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Шановні батьки,</w:t>
      </w: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34D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нам би дуже хотілося, щоб ця сторінка психолога стала вашим помічником. </w:t>
      </w: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34D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Кожна мати та кожний батько хоче, щоб спілкування з дитиною приносило радість, щоб було взаєморозуміння і дружба. Хоча часом це нелегко. Дитина своєю поведінкою часто ставить перед батьками складні завдання: як відреагувати на спалах злості, неслухняності, що робити, якщо дитина пригнічена і невпевнена у собі, як допомогти їй налагодити контакт з однолітками, як бути, якщо ваша надмірно активна дитина не може всидіти і п'яти хвилин на одному місці... У батьків може виникати багато неприємних почуттів – злість, розчарування, безпорадність, почуття провини за те, що не змогли чомусь навчити.</w:t>
      </w: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Сподіваємося, що тут</w:t>
      </w:r>
      <w:r w:rsidRPr="00834D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ви знайдете ті ідеї, що допоможуть вам справлятися зі складними ситуаціями, полегшать ваше життя і зроблять батьківство захоплюючим. </w:t>
      </w: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834D5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Про те, як спілкуватися з дитиною, можна говорити нескінченно багато. Ми виділили деякі загальні принципи, що можуть бути корисними в різних ситуаціях. І більш докладно розглянули деякі ситуації, що, з досвіду консультативної роботи з батьками, часто викликають труднощі. </w:t>
      </w: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</w:p>
    <w:p w:rsidR="00834D50" w:rsidRPr="00FB74CB" w:rsidRDefault="00834D50" w:rsidP="00834D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Те, як ми ставимося до дитини, та й не тільки до дитини, впливає на те, чи зможемо ми знайти спільну мову, досягти взаєморозуміння, задоволення, радість у відносинах. </w:t>
      </w:r>
    </w:p>
    <w:p w:rsidR="00834D50" w:rsidRPr="00FB74CB" w:rsidRDefault="00834D50" w:rsidP="00834D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Що ж важливо в нашому ставленні до дитини? </w:t>
      </w:r>
    </w:p>
    <w:p w:rsidR="00834D50" w:rsidRPr="00834D50" w:rsidRDefault="00834D50" w:rsidP="00834D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Важливо приймати її. Це означає любити її безумовно. Просто тому що вона є, а не тому, що поводиться добре, відмінно вчиться, слухняна і т.д. Важливо поважати дитину як особливу людину, поважати її думку і почуття, і демонструвати цю повагу. Важливо прагнути зрозуміти, намагатися уявити себе на її місці. Важлива зацікавленість до її світу і її життя. Тоді дитина почуває себе потрібною, улюбленою. Тоді вона готова </w:t>
      </w:r>
      <w:r w:rsidRPr="00834D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довіряти батькам, ділитися і дружити з ними.</w:t>
      </w:r>
    </w:p>
    <w:p w:rsidR="00834D50" w:rsidRPr="00FB74CB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Отже, у першу чергу, важливо наше ставлення до дитини.</w:t>
      </w:r>
    </w:p>
    <w:p w:rsidR="00834D50" w:rsidRPr="00FB74CB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34D50" w:rsidRPr="00834D50" w:rsidRDefault="00834D50" w:rsidP="00834D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34D50" w:rsidRPr="00FB74CB" w:rsidRDefault="00834D50" w:rsidP="00834D5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Більше помічати гарне в дитині</w:t>
      </w: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, акцентувати увагу на тому, що в неї виходить, а простіше кажучи, більше схвалювати її справи і вчинки, частіше обіймати дитину, гладити, говорити їй, як ви її любите, як вона потрібна вам, як добре, що вона у вас є. </w:t>
      </w:r>
    </w:p>
    <w:p w:rsidR="00834D50" w:rsidRPr="00FB74CB" w:rsidRDefault="00834D50" w:rsidP="00834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Досвід свідчить, що схвалити завжди є що, головне захотіти знайти. Спробуйте підрахувати, скільки разів на день ви похвалили дитину, а скільки разів - висловили своє невдоволення. Схвалень і заохочень у ваших стосунках повинно бути як мінімум у 2 рази більше, ніж покарань і критики. Частіше говоріть дитині «можна»,  ніж «не можна», «обережно», «не смій», «не роби», « ні» і т.д. </w:t>
      </w:r>
    </w:p>
    <w:p w:rsidR="00834D50" w:rsidRPr="00FB74CB" w:rsidRDefault="00834D50" w:rsidP="00834D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Такий підхід не означає, що ви не повинні сердитися на дитину чи повинні приховувати свої почуття.  Однак, варто</w:t>
      </w:r>
      <w:r w:rsidRPr="00FB74C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виражати своє невдоволення якоюсь дією дитини, але не дитиною в цілому.</w:t>
      </w: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 </w:t>
      </w:r>
      <w:r w:rsidRPr="00FB74C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Можна засуджувати вчинки, але не почуття дитини</w:t>
      </w: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 Навіть якщо дитина відчуває такі почуття як гнів, роздратування, які зазвичай вважають поганими, не засуджуйте її. Якщо вона їх відчуває, це означає, що на це є причини. Ви можете шукати ці причини самі чи разом з дитиною .</w:t>
      </w:r>
    </w:p>
    <w:p w:rsidR="00834D50" w:rsidRPr="00FB74CB" w:rsidRDefault="00834D50" w:rsidP="00834D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ru-RU"/>
        </w:rPr>
        <w:t>Схвалення має бути конкретним.</w:t>
      </w: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Часто батьки бояться «захвалити», щоб дитина не стала самозакоханою, впевненою в тому, що на світі є тільки вона і її потреби. Ви можете не просто казати “ти чудовий”, “ти найкрсивіша (найрозумніша, найдобріша і т.п.)”. Хваліть за конкретні дії: «Чудово, що допоміг помити посуд, а то я б ще довго не могла відпочити», «Спасибі, що сама зібрала портфель».</w:t>
      </w:r>
    </w:p>
    <w:p w:rsidR="00834D50" w:rsidRPr="00FB74CB" w:rsidRDefault="00834D50" w:rsidP="00FB74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Не варто хвалити тільки за «великі» справи. Вчіть дітей радіти і цінувати маленькі успіхи теж. Ви можете ввечері разом обговорювати, що гарне і радісне відбулося за день, завести щоденник успіхів, придумати разом як ви будете відзначати, якщо дитина змогла впоратися з чимось вперше у своєму житті. Наприклад, якщо дитина вперше сама дісталася додому зі </w:t>
      </w: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lastRenderedPageBreak/>
        <w:t xml:space="preserve">школи, можна відзначити цю подію разом чимось солодким. Чи придумати будь-які інші способи разом вчитися помічати гарне. </w:t>
      </w:r>
    </w:p>
    <w:p w:rsidR="00834D50" w:rsidRPr="00FB74CB" w:rsidRDefault="00834D50" w:rsidP="00FB74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Часто дітям важко сказати, за що вони могли б похвалити себе сьогодні чи що відбулося гарного. Вони розгублюються, говорять, що нічого такого гарного, що варто схвалення, не зробили. Тільки поступово з'ясовується, що вони допомогли другові, вдало зіграли у гру, одержали гарну оцінку, швидше звичайного змогли зібратися, побачили особливо красиве дерево, і мають ще купу гарних вражень та справ. Просто вони не звикли зауважувати на те гарне, що вони зробили. </w:t>
      </w:r>
    </w:p>
    <w:p w:rsidR="00834D50" w:rsidRPr="00FB74CB" w:rsidRDefault="00834D50" w:rsidP="00FB74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Багато дорослих зі смутком говорять, що виросли на принципі «Якщо ти зробив чи зробила щось добре чи навіть чудове, то це нормально, так і повинно бути, якщо погане – це жахливо». А схвалень і захоплення їх діями та вчинкам вони майже ніколи не чули. Для цього треба було зробити щось надзвичайно чудове.</w:t>
      </w:r>
    </w:p>
    <w:p w:rsidR="00834D50" w:rsidRPr="00FB74CB" w:rsidRDefault="00834D50" w:rsidP="00FB74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У деяких ситуаціях, особливо, коли відносини між батьками і дітьми стали вже дуже напруженими, батькам важко буває помітити щось гарне в дитині, хвалити її. </w:t>
      </w:r>
    </w:p>
    <w:p w:rsidR="00834D50" w:rsidRPr="00FB74CB" w:rsidRDefault="00834D50" w:rsidP="00FB74C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B74CB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Наприклад, дитина не робить вчасно уроки. І починається важка війна нагадувань, критики, погроз з боку батьків і опору, відмовок, відтягування, істерик, чи просто ігнорування з боку дитини. Ви можете спробувати змінити стратегію – запитати, що цікавого відбулося за день, помітити щойно  побудовану модель машинки чи новий малюнок, складені речі, просто обійняти дитину, розповісти щось про свої справи. Можливо, з перших же ваших спроб вона і не почне ставитися до уроків більш відповідально, але це буде кроком до побудови добрих відносин, що дадуть шанс вирішити проблему</w:t>
      </w:r>
      <w:r w:rsidR="00FC5F9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  <w:bookmarkStart w:id="0" w:name="_GoBack"/>
      <w:bookmarkEnd w:id="0"/>
    </w:p>
    <w:p w:rsidR="00834D50" w:rsidRPr="00FB74CB" w:rsidRDefault="00834D50" w:rsidP="00FB74C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4D50" w:rsidRPr="00834D50" w:rsidRDefault="00834D50" w:rsidP="00834D50">
      <w:pPr>
        <w:rPr>
          <w:rFonts w:ascii="Times New Roman" w:hAnsi="Times New Roman" w:cs="Times New Roman"/>
          <w:sz w:val="28"/>
          <w:szCs w:val="28"/>
        </w:rPr>
      </w:pPr>
    </w:p>
    <w:p w:rsidR="0095332E" w:rsidRDefault="00834D50" w:rsidP="00FC5F99">
      <w:pPr>
        <w:spacing w:after="0" w:line="240" w:lineRule="auto"/>
        <w:ind w:left="360"/>
        <w:jc w:val="both"/>
        <w:rPr>
          <w:sz w:val="24"/>
        </w:rPr>
      </w:pPr>
      <w:r w:rsidRPr="00FB74C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</w:t>
      </w:r>
    </w:p>
    <w:p w:rsidR="006D0161" w:rsidRPr="00834D50" w:rsidRDefault="006D0161" w:rsidP="00834D50">
      <w:pPr>
        <w:tabs>
          <w:tab w:val="left" w:pos="2490"/>
        </w:tabs>
        <w:rPr>
          <w:rFonts w:ascii="Times New Roman" w:hAnsi="Times New Roman" w:cs="Times New Roman"/>
          <w:sz w:val="28"/>
          <w:szCs w:val="28"/>
        </w:rPr>
      </w:pPr>
    </w:p>
    <w:sectPr w:rsidR="006D0161" w:rsidRPr="0083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463BFB"/>
    <w:multiLevelType w:val="singleLevel"/>
    <w:tmpl w:val="74EE6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34639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D71EFA"/>
    <w:multiLevelType w:val="singleLevel"/>
    <w:tmpl w:val="FF726FEC"/>
    <w:lvl w:ilvl="0">
      <w:numFmt w:val="bullet"/>
      <w:lvlText w:val="‼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1E8286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F17328"/>
    <w:multiLevelType w:val="singleLevel"/>
    <w:tmpl w:val="FF726FEC"/>
    <w:lvl w:ilvl="0">
      <w:numFmt w:val="bullet"/>
      <w:lvlText w:val="‼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10701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6209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D01780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D34591"/>
    <w:multiLevelType w:val="singleLevel"/>
    <w:tmpl w:val="FF726FEC"/>
    <w:lvl w:ilvl="0">
      <w:numFmt w:val="bullet"/>
      <w:lvlText w:val="‼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A9A22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305331"/>
    <w:multiLevelType w:val="singleLevel"/>
    <w:tmpl w:val="DC9CE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45FF12B3"/>
    <w:multiLevelType w:val="singleLevel"/>
    <w:tmpl w:val="DC9CE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3" w15:restartNumberingAfterBreak="0">
    <w:nsid w:val="4E1A7E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02B50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0D534F5"/>
    <w:multiLevelType w:val="singleLevel"/>
    <w:tmpl w:val="FF726FEC"/>
    <w:lvl w:ilvl="0">
      <w:numFmt w:val="bullet"/>
      <w:lvlText w:val="‼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1C53B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50262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14E0EF3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795C1F4B"/>
    <w:multiLevelType w:val="singleLevel"/>
    <w:tmpl w:val="FF726FEC"/>
    <w:lvl w:ilvl="0">
      <w:numFmt w:val="bullet"/>
      <w:lvlText w:val="‼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D625E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5"/>
  </w:num>
  <w:num w:numId="5">
    <w:abstractNumId w:val="3"/>
  </w:num>
  <w:num w:numId="6">
    <w:abstractNumId w:val="19"/>
  </w:num>
  <w:num w:numId="7">
    <w:abstractNumId w:val="9"/>
  </w:num>
  <w:num w:numId="8">
    <w:abstractNumId w:val="15"/>
  </w:num>
  <w:num w:numId="9">
    <w:abstractNumId w:val="13"/>
  </w:num>
  <w:num w:numId="10">
    <w:abstractNumId w:val="14"/>
  </w:num>
  <w:num w:numId="11">
    <w:abstractNumId w:val="2"/>
  </w:num>
  <w:num w:numId="12">
    <w:abstractNumId w:val="6"/>
  </w:num>
  <w:num w:numId="13">
    <w:abstractNumId w:val="4"/>
  </w:num>
  <w:num w:numId="14">
    <w:abstractNumId w:val="10"/>
  </w:num>
  <w:num w:numId="15">
    <w:abstractNumId w:val="16"/>
  </w:num>
  <w:num w:numId="16">
    <w:abstractNumId w:val="17"/>
  </w:num>
  <w:num w:numId="17">
    <w:abstractNumId w:val="8"/>
  </w:num>
  <w:num w:numId="18">
    <w:abstractNumId w:val="20"/>
  </w:num>
  <w:num w:numId="19">
    <w:abstractNumId w:val="1"/>
  </w:num>
  <w:num w:numId="20">
    <w:abstractNumId w:val="18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0C"/>
    <w:rsid w:val="00245A51"/>
    <w:rsid w:val="006D0161"/>
    <w:rsid w:val="00834D50"/>
    <w:rsid w:val="0095332E"/>
    <w:rsid w:val="00962391"/>
    <w:rsid w:val="00C1690C"/>
    <w:rsid w:val="00CD72A0"/>
    <w:rsid w:val="00D1093B"/>
    <w:rsid w:val="00FB74CB"/>
    <w:rsid w:val="00F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2F6E6-321B-45B3-BD60-AEA9157C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01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34D5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3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39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D01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ody Text"/>
    <w:basedOn w:val="a"/>
    <w:link w:val="a5"/>
    <w:semiHidden/>
    <w:unhideWhenUsed/>
    <w:rsid w:val="00CD72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semiHidden/>
    <w:rsid w:val="00CD72A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834D5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34D50"/>
  </w:style>
  <w:style w:type="paragraph" w:styleId="31">
    <w:name w:val="Body Text 3"/>
    <w:basedOn w:val="a"/>
    <w:link w:val="32"/>
    <w:uiPriority w:val="99"/>
    <w:semiHidden/>
    <w:unhideWhenUsed/>
    <w:rsid w:val="00834D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34D50"/>
    <w:rPr>
      <w:sz w:val="16"/>
      <w:szCs w:val="16"/>
    </w:rPr>
  </w:style>
  <w:style w:type="paragraph" w:styleId="a6">
    <w:name w:val="Body Text Indent"/>
    <w:basedOn w:val="a"/>
    <w:link w:val="a7"/>
    <w:uiPriority w:val="99"/>
    <w:semiHidden/>
    <w:unhideWhenUsed/>
    <w:rsid w:val="00834D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34D50"/>
  </w:style>
  <w:style w:type="paragraph" w:styleId="23">
    <w:name w:val="Body Text Indent 2"/>
    <w:basedOn w:val="a"/>
    <w:link w:val="24"/>
    <w:uiPriority w:val="99"/>
    <w:semiHidden/>
    <w:unhideWhenUsed/>
    <w:rsid w:val="00834D5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34D50"/>
  </w:style>
  <w:style w:type="paragraph" w:styleId="33">
    <w:name w:val="Body Text Indent 3"/>
    <w:basedOn w:val="a"/>
    <w:link w:val="34"/>
    <w:uiPriority w:val="99"/>
    <w:semiHidden/>
    <w:unhideWhenUsed/>
    <w:rsid w:val="00834D5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834D50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834D5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34D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33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10">
    <w:name w:val="Основной текст 21"/>
    <w:basedOn w:val="a"/>
    <w:rsid w:val="009533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u w:val="single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7092">
          <w:marLeft w:val="0"/>
          <w:marRight w:val="0"/>
          <w:marTop w:val="300"/>
          <w:marBottom w:val="300"/>
          <w:divBdr>
            <w:top w:val="single" w:sz="6" w:space="8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0325">
          <w:marLeft w:val="0"/>
          <w:marRight w:val="0"/>
          <w:marTop w:val="0"/>
          <w:marBottom w:val="0"/>
          <w:divBdr>
            <w:top w:val="single" w:sz="12" w:space="11" w:color="FF5D3B"/>
            <w:left w:val="single" w:sz="12" w:space="31" w:color="FF5D3B"/>
            <w:bottom w:val="single" w:sz="12" w:space="11" w:color="FF5D3B"/>
            <w:right w:val="single" w:sz="12" w:space="11" w:color="FF5D3B"/>
          </w:divBdr>
        </w:div>
      </w:divsChild>
    </w:div>
    <w:div w:id="1455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2016-10-27T16:39:00Z</dcterms:created>
  <dcterms:modified xsi:type="dcterms:W3CDTF">2017-04-10T07:48:00Z</dcterms:modified>
</cp:coreProperties>
</file>