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10" w:rsidRPr="00996910" w:rsidRDefault="00996910" w:rsidP="00996910">
      <w:pPr>
        <w:spacing w:after="0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val="uk-UA"/>
        </w:rPr>
      </w:pPr>
      <w:r w:rsidRPr="00996910">
        <w:rPr>
          <w:rFonts w:ascii="Times New Roman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val="uk-UA"/>
        </w:rPr>
        <w:t>Урочисте засідання Козацької ради</w:t>
      </w:r>
    </w:p>
    <w:p w:rsidR="00996910" w:rsidRDefault="00996910" w:rsidP="00996910">
      <w:pPr>
        <w:spacing w:after="0"/>
        <w:ind w:firstLine="708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У рамках діяльності шкільної дитячої організації «Молода Січ» 16 листопада відбулось урочисте засідання Козацької ради – традиційна посвята учнів 10-х класів у молоді козаки, а учнів 4-го класу – в козачата.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               </w:t>
      </w:r>
    </w:p>
    <w:p w:rsidR="00996910" w:rsidRDefault="00996910" w:rsidP="00996910">
      <w:pPr>
        <w:spacing w:after="0"/>
        <w:ind w:firstLine="708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Майбутні козаки та козачата показали свої знання з історії козацтва, життя і звичаїв козаків та продемонстрували присутнім свої «Щоденники добрих справ». Рапорти від братств приймала отаман «Молодої Січі», директорка нашого закладу освіти Пушкар Наталія Борисівна. А дозвіл вступу до лав організації погоджував начальник штабу Куп’янського козацького полку, генерал-осавул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>Рашевський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 Олег. </w:t>
      </w:r>
    </w:p>
    <w:p w:rsidR="003430E6" w:rsidRDefault="00996910" w:rsidP="00996910">
      <w:pPr>
        <w:spacing w:after="0"/>
        <w:ind w:firstLine="708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>Б</w:t>
      </w:r>
      <w:r w:rsidRPr="00E36157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>езсумнівно, такі заходи,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 зберігають традиції нашого закладу освіти та </w:t>
      </w:r>
      <w:r w:rsidRPr="00E36157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 виховують у молоді почуття гідності, честі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>і патріотизму.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  <w:t xml:space="preserve"> А ми раді поповненню лав «Молодої Січі» новобранцями!</w:t>
      </w:r>
    </w:p>
    <w:p w:rsidR="00996910" w:rsidRDefault="00996910" w:rsidP="00996910">
      <w:pPr>
        <w:spacing w:after="0"/>
        <w:ind w:firstLine="708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uk-UA"/>
        </w:rPr>
      </w:pPr>
    </w:p>
    <w:p w:rsidR="00996910" w:rsidRDefault="00996910" w:rsidP="00996910">
      <w:pPr>
        <w:spacing w:after="0"/>
        <w:ind w:firstLine="708"/>
        <w:rPr>
          <w:lang w:val="uk-UA"/>
        </w:rPr>
      </w:pPr>
      <w:r w:rsidRPr="00996910">
        <w:rPr>
          <w:noProof/>
          <w:lang w:eastAsia="ru-RU"/>
        </w:rPr>
        <w:drawing>
          <wp:inline distT="0" distB="0" distL="0" distR="0">
            <wp:extent cx="4067175" cy="2407476"/>
            <wp:effectExtent l="0" t="0" r="0" b="0"/>
            <wp:docPr id="1" name="Рисунок 1" descr="C:\Users\рабочий\Desktop\DSC_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DSC_11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33" cy="241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10" w:rsidRDefault="00996910" w:rsidP="00996910">
      <w:pPr>
        <w:spacing w:after="0"/>
        <w:ind w:firstLine="708"/>
        <w:rPr>
          <w:lang w:val="uk-UA"/>
        </w:rPr>
      </w:pPr>
    </w:p>
    <w:p w:rsidR="00996910" w:rsidRDefault="00996910" w:rsidP="00996910">
      <w:pPr>
        <w:spacing w:after="0"/>
        <w:ind w:firstLine="708"/>
        <w:rPr>
          <w:lang w:val="uk-UA"/>
        </w:rPr>
      </w:pPr>
    </w:p>
    <w:p w:rsidR="00996910" w:rsidRDefault="00996910" w:rsidP="00996910">
      <w:pPr>
        <w:spacing w:after="0"/>
        <w:ind w:firstLine="708"/>
        <w:rPr>
          <w:lang w:val="uk-UA"/>
        </w:rPr>
      </w:pPr>
      <w:r w:rsidRPr="00996910">
        <w:rPr>
          <w:noProof/>
          <w:lang w:eastAsia="ru-RU"/>
        </w:rPr>
        <w:drawing>
          <wp:inline distT="0" distB="0" distL="0" distR="0">
            <wp:extent cx="4010025" cy="2839635"/>
            <wp:effectExtent l="0" t="0" r="0" b="0"/>
            <wp:docPr id="3" name="Рисунок 3" descr="C:\Users\3914~1\AppData\Local\Temp\Rar$DIa4024.20894\DSC_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4024.20894\DSC_1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0" cy="285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10" w:rsidRDefault="00996910" w:rsidP="00996910">
      <w:pPr>
        <w:spacing w:after="0"/>
        <w:ind w:firstLine="708"/>
        <w:rPr>
          <w:lang w:val="uk-UA"/>
        </w:rPr>
      </w:pPr>
    </w:p>
    <w:p w:rsidR="00996910" w:rsidRDefault="00996910" w:rsidP="00996910">
      <w:pPr>
        <w:spacing w:after="0"/>
        <w:ind w:firstLine="708"/>
        <w:rPr>
          <w:lang w:val="uk-UA"/>
        </w:rPr>
      </w:pPr>
      <w:r w:rsidRPr="00996910">
        <w:rPr>
          <w:noProof/>
          <w:lang w:eastAsia="ru-RU"/>
        </w:rPr>
        <w:lastRenderedPageBreak/>
        <w:drawing>
          <wp:inline distT="0" distB="0" distL="0" distR="0">
            <wp:extent cx="4000500" cy="2345748"/>
            <wp:effectExtent l="0" t="0" r="0" b="0"/>
            <wp:docPr id="2" name="Рисунок 2" descr="C:\Users\3914~1\AppData\Local\Temp\Rar$DIa4024.16610\DSC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4024.16610\DSC_1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243" cy="23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10" w:rsidRDefault="00996910" w:rsidP="00996910">
      <w:pPr>
        <w:spacing w:after="0"/>
        <w:ind w:firstLine="708"/>
        <w:rPr>
          <w:lang w:val="uk-UA"/>
        </w:rPr>
      </w:pPr>
    </w:p>
    <w:p w:rsidR="00996910" w:rsidRDefault="00996910" w:rsidP="00996910">
      <w:pPr>
        <w:spacing w:after="0"/>
        <w:ind w:firstLine="708"/>
        <w:rPr>
          <w:lang w:val="uk-UA"/>
        </w:rPr>
      </w:pPr>
      <w:r w:rsidRPr="00996910">
        <w:rPr>
          <w:noProof/>
          <w:lang w:eastAsia="ru-RU"/>
        </w:rPr>
        <w:drawing>
          <wp:inline distT="0" distB="0" distL="0" distR="0">
            <wp:extent cx="3933825" cy="3004405"/>
            <wp:effectExtent l="0" t="0" r="0" b="5715"/>
            <wp:docPr id="4" name="Рисунок 4" descr="C:\Users\3914~1\AppData\Local\Temp\Rar$DIa4024.22728\DSC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4024.22728\DSC_11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54" cy="301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7C" w:rsidRDefault="009C277C" w:rsidP="00996910">
      <w:pPr>
        <w:spacing w:after="0"/>
        <w:ind w:firstLine="708"/>
        <w:rPr>
          <w:lang w:val="uk-UA"/>
        </w:rPr>
      </w:pPr>
    </w:p>
    <w:p w:rsidR="009C277C" w:rsidRPr="00996910" w:rsidRDefault="009C277C" w:rsidP="00996910">
      <w:pPr>
        <w:spacing w:after="0"/>
        <w:ind w:firstLine="708"/>
        <w:rPr>
          <w:lang w:val="uk-UA"/>
        </w:rPr>
      </w:pPr>
      <w:bookmarkStart w:id="0" w:name="_GoBack"/>
      <w:r w:rsidRPr="009C277C">
        <w:rPr>
          <w:noProof/>
          <w:lang w:eastAsia="ru-RU"/>
        </w:rPr>
        <w:drawing>
          <wp:inline distT="0" distB="0" distL="0" distR="0">
            <wp:extent cx="3933825" cy="2616696"/>
            <wp:effectExtent l="0" t="0" r="0" b="0"/>
            <wp:docPr id="5" name="Рисунок 5" descr="C:\Users\3914~1\AppData\Local\Temp\Rar$DIa4024.10342\DSC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914~1\AppData\Local\Temp\Rar$DIa4024.10342\DSC_11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67" cy="262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277C" w:rsidRPr="0099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09"/>
    <w:rsid w:val="00127309"/>
    <w:rsid w:val="003430E6"/>
    <w:rsid w:val="00996910"/>
    <w:rsid w:val="009C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4323"/>
  <w15:chartTrackingRefBased/>
  <w15:docId w15:val="{4FFDC21F-859D-4185-8432-24D78A18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Company>diakov.net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2021-11-17T11:57:00Z</dcterms:created>
  <dcterms:modified xsi:type="dcterms:W3CDTF">2021-11-17T12:09:00Z</dcterms:modified>
</cp:coreProperties>
</file>