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799" w:rsidRDefault="006D6799" w:rsidP="006D6799">
      <w:pPr>
        <w:rPr>
          <w:rFonts w:ascii="Times New Roman" w:hAnsi="Times New Roman" w:cs="Times New Roman"/>
          <w:sz w:val="28"/>
          <w:szCs w:val="28"/>
          <w:lang w:val="uk-UA"/>
        </w:rPr>
      </w:pPr>
      <w:r>
        <w:rPr>
          <w:rFonts w:ascii="Times New Roman" w:hAnsi="Times New Roman" w:cs="Times New Roman"/>
          <w:sz w:val="28"/>
          <w:szCs w:val="28"/>
          <w:lang w:val="uk-UA"/>
        </w:rPr>
        <w:t xml:space="preserve">8  </w:t>
      </w:r>
      <w:r w:rsidR="00FE424E">
        <w:rPr>
          <w:rFonts w:ascii="Times New Roman" w:hAnsi="Times New Roman" w:cs="Times New Roman"/>
          <w:sz w:val="28"/>
          <w:szCs w:val="28"/>
          <w:lang w:val="uk-UA"/>
        </w:rPr>
        <w:t>клас    Фізична культура  Урок</w:t>
      </w:r>
      <w:r w:rsidR="005E3BDC">
        <w:rPr>
          <w:rFonts w:ascii="Times New Roman" w:hAnsi="Times New Roman" w:cs="Times New Roman"/>
          <w:sz w:val="28"/>
          <w:szCs w:val="28"/>
          <w:lang w:val="uk-UA"/>
        </w:rPr>
        <w:t xml:space="preserve"> 3</w:t>
      </w:r>
      <w:r w:rsidR="00FE424E">
        <w:rPr>
          <w:rFonts w:ascii="Times New Roman" w:hAnsi="Times New Roman" w:cs="Times New Roman"/>
          <w:sz w:val="28"/>
          <w:szCs w:val="28"/>
          <w:lang w:val="uk-UA"/>
        </w:rPr>
        <w:t xml:space="preserve"> </w:t>
      </w:r>
    </w:p>
    <w:p w:rsidR="006D6799" w:rsidRDefault="006D6799" w:rsidP="006D6799">
      <w:pPr>
        <w:rPr>
          <w:rFonts w:ascii="Times New Roman" w:hAnsi="Times New Roman" w:cs="Times New Roman"/>
          <w:sz w:val="28"/>
          <w:szCs w:val="28"/>
          <w:lang w:val="uk-UA"/>
        </w:rPr>
      </w:pPr>
      <w:r>
        <w:rPr>
          <w:rFonts w:ascii="Times New Roman" w:hAnsi="Times New Roman" w:cs="Times New Roman"/>
          <w:sz w:val="28"/>
          <w:szCs w:val="28"/>
          <w:lang w:val="uk-UA"/>
        </w:rPr>
        <w:t>Тема: Гімнастика</w:t>
      </w:r>
    </w:p>
    <w:p w:rsidR="005E3BDC" w:rsidRDefault="006D6799" w:rsidP="005E3BDC">
      <w:pPr>
        <w:rPr>
          <w:rFonts w:ascii="Times New Roman" w:hAnsi="Times New Roman" w:cs="Times New Roman"/>
          <w:sz w:val="28"/>
          <w:szCs w:val="28"/>
          <w:lang w:val="uk-UA"/>
        </w:rPr>
      </w:pPr>
      <w:r>
        <w:rPr>
          <w:rFonts w:ascii="Times New Roman" w:hAnsi="Times New Roman" w:cs="Times New Roman"/>
          <w:sz w:val="28"/>
          <w:szCs w:val="28"/>
          <w:lang w:val="uk-UA"/>
        </w:rPr>
        <w:t>Мета: 1.</w:t>
      </w:r>
      <w:r w:rsidR="005E3BDC">
        <w:rPr>
          <w:rFonts w:ascii="Times New Roman" w:hAnsi="Times New Roman" w:cs="Times New Roman"/>
          <w:sz w:val="28"/>
          <w:szCs w:val="28"/>
          <w:lang w:val="uk-UA"/>
        </w:rPr>
        <w:t>Загартування та його значення</w:t>
      </w:r>
    </w:p>
    <w:p w:rsidR="005E3BDC" w:rsidRPr="00FE424E" w:rsidRDefault="005E3BDC" w:rsidP="005E3BDC">
      <w:pPr>
        <w:rPr>
          <w:lang w:val="uk-UA"/>
        </w:rPr>
      </w:pPr>
      <w:r>
        <w:rPr>
          <w:rFonts w:ascii="Times New Roman" w:hAnsi="Times New Roman" w:cs="Times New Roman"/>
          <w:sz w:val="28"/>
          <w:szCs w:val="28"/>
          <w:lang w:val="uk-UA"/>
        </w:rPr>
        <w:t xml:space="preserve">            2. Присідання на двох ногах</w:t>
      </w:r>
    </w:p>
    <w:p w:rsidR="005E3BDC" w:rsidRPr="005E3BDC" w:rsidRDefault="005E3BDC" w:rsidP="005E3BDC">
      <w:pPr>
        <w:pStyle w:val="a5"/>
        <w:shd w:val="clear" w:color="auto" w:fill="FFFFFF"/>
        <w:spacing w:before="335" w:beforeAutospacing="0" w:after="335" w:afterAutospacing="0"/>
        <w:rPr>
          <w:color w:val="555555"/>
          <w:sz w:val="20"/>
          <w:szCs w:val="20"/>
        </w:rPr>
      </w:pPr>
      <w:r w:rsidRPr="005E3BDC">
        <w:rPr>
          <w:sz w:val="20"/>
          <w:szCs w:val="20"/>
        </w:rPr>
        <w:t>1.</w:t>
      </w:r>
      <w:r w:rsidR="00FE424E" w:rsidRPr="005E3BDC">
        <w:rPr>
          <w:sz w:val="20"/>
          <w:szCs w:val="20"/>
        </w:rPr>
        <w:t xml:space="preserve"> </w:t>
      </w:r>
      <w:r w:rsidRPr="005E3BDC">
        <w:rPr>
          <w:b/>
          <w:bCs/>
          <w:color w:val="555555"/>
          <w:sz w:val="20"/>
          <w:szCs w:val="20"/>
        </w:rPr>
        <w:t>Загартовування</w:t>
      </w:r>
      <w:r w:rsidRPr="005E3BDC">
        <w:rPr>
          <w:color w:val="555555"/>
          <w:sz w:val="20"/>
          <w:szCs w:val="20"/>
        </w:rPr>
        <w:t> – це система профілактичних заходів, спрямованих на стійкість організму до несприятливих факторів навколишнього середовища. Оздоровче загартовування допомагає організму підвищити адаптацію до умов зовнішнього середовища. Тобто загартований організм навіть при значних коливаннях температури навколишнього середовища підтримує температуру внутрішніх органів в досить вузьких межах.</w:t>
      </w:r>
    </w:p>
    <w:p w:rsidR="005E3BDC" w:rsidRPr="005E3BDC" w:rsidRDefault="005E3BDC" w:rsidP="005E3BDC">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Наприклад: при різкому зниженні або підвищенні температури зовнішнього середовища загартований організм різко відреагує звуженням або розширенням судин на загрозу можливого сильного охолодження або перегрівання, і обмежить або підвищить тепловіддачу. Тоді як незагартований організм не зможе так швидко відреагувати, і отримає переохолодження чи перегрівання.</w:t>
      </w:r>
    </w:p>
    <w:p w:rsidR="005E3BDC" w:rsidRPr="005E3BDC" w:rsidRDefault="005E3BDC" w:rsidP="005E3BDC">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Крім цього загартовування людини підвищує витривалість організму, зміцнює нервову систему, підвищує імунітет і стійкість хворобам. Загартовування вважають одним з кращих способів зберегти здоров’я.</w:t>
      </w:r>
    </w:p>
    <w:p w:rsidR="005E3BDC" w:rsidRPr="005E3BDC" w:rsidRDefault="005E3BDC" w:rsidP="005E3BDC">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організму можна розділити на кілька видів залежно від проведених процедур:</w:t>
      </w:r>
    </w:p>
    <w:p w:rsidR="005E3BDC" w:rsidRPr="005E3BDC" w:rsidRDefault="005E3BDC" w:rsidP="005E3BDC">
      <w:pPr>
        <w:numPr>
          <w:ilvl w:val="0"/>
          <w:numId w:val="2"/>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Аеротерапія</w:t>
      </w:r>
      <w:r w:rsidRPr="005E3BDC">
        <w:rPr>
          <w:rFonts w:ascii="Times New Roman" w:eastAsia="Times New Roman" w:hAnsi="Times New Roman" w:cs="Times New Roman"/>
          <w:color w:val="555555"/>
          <w:sz w:val="20"/>
          <w:szCs w:val="20"/>
          <w:lang w:val="uk-UA" w:eastAsia="uk-UA"/>
        </w:rPr>
        <w:t> – загартовування повітрям. Даний вид загартовування включає в себе повітряні ванни і довгі прогулянки на свіжому повітрі. Свіже повітря загартовує організм шляхом охолодження шкірних рецепторів і нервових закінчень слизової і тим самим удосконалює терморегуляцію організму. Загартовування повітрям корисно для психоемоційного стану людини, підвищення імунітету, насичення організму киснем і тим самим сприяє нормалізації роботи більшості органів і систем організму.</w:t>
      </w:r>
    </w:p>
    <w:p w:rsidR="005E3BDC" w:rsidRPr="005E3BDC" w:rsidRDefault="005E3BDC" w:rsidP="005E3BDC">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повітрям є найпростішим і доступним методом загартовування. Необхідно більше часу проводити на свіжому повітрі незалежно від погоди і пори року. Потрібно намагатися більше часу гуляти в парках, лісі, біля водойм, так як влітку повітря в таких місцях насичений корисними активними речовинами, які виділяються рослинами. Взимку теж дуже важливі прогулянки в лісах і парках, так як зимове повітря практично не містить мікробів, більш насичений киснем і має цілющу дію на весь організм.</w:t>
      </w:r>
    </w:p>
    <w:p w:rsidR="005E3BDC" w:rsidRPr="005E3BDC" w:rsidRDefault="005E3BDC" w:rsidP="005E3BDC">
      <w:pPr>
        <w:numPr>
          <w:ilvl w:val="0"/>
          <w:numId w:val="3"/>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Геліотерапія</w:t>
      </w:r>
      <w:r w:rsidRPr="005E3BDC">
        <w:rPr>
          <w:rFonts w:ascii="Times New Roman" w:eastAsia="Times New Roman" w:hAnsi="Times New Roman" w:cs="Times New Roman"/>
          <w:color w:val="555555"/>
          <w:sz w:val="20"/>
          <w:szCs w:val="20"/>
          <w:lang w:val="uk-UA" w:eastAsia="uk-UA"/>
        </w:rPr>
        <w:t> – загартовування сонцем, вплив на організм сонячним світлом і теплом. Загартовування сонцем підвищує стійкість нервової системи, прискорює обмінні процеси організму, підвищує стійкість організму, покращує кровообіг, покращує роботу м’язової системи, має тонізуючу дію майже на всі функції організму.</w:t>
      </w:r>
    </w:p>
    <w:p w:rsidR="005E3BDC" w:rsidRPr="005E3BDC" w:rsidRDefault="005E3BDC" w:rsidP="005E3BDC">
      <w:pPr>
        <w:shd w:val="clear" w:color="auto" w:fill="FFFFFF"/>
        <w:spacing w:before="335" w:after="335" w:line="240" w:lineRule="auto"/>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сонцем може не тільки принести користь, але і надати дуже велику шкоду, тому до цього виду загартовування потрібно ставитися дуже відповідально і дотримуватися певних правил. Ні в якому разі не можна допускати опіків, перегріву і теплових ударів. Неправильне загартовування сонцем може привести до важких захворювань. Загартовування сонцем повинно відбуватися поступово і враховувати вік, стан здоров’я людини, кліматичні умови та інші фактори.</w:t>
      </w:r>
    </w:p>
    <w:p w:rsidR="005E3BDC" w:rsidRPr="005E3BDC" w:rsidRDefault="005E3BDC" w:rsidP="005E3BDC">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Ходіння босоніж.</w:t>
      </w:r>
      <w:r w:rsidRPr="005E3BDC">
        <w:rPr>
          <w:rFonts w:ascii="Times New Roman" w:eastAsia="Times New Roman" w:hAnsi="Times New Roman" w:cs="Times New Roman"/>
          <w:color w:val="555555"/>
          <w:sz w:val="20"/>
          <w:szCs w:val="20"/>
          <w:lang w:val="uk-UA" w:eastAsia="uk-UA"/>
        </w:rPr>
        <w:t> Цей вид загартовування корисний і дітям і дорослим. На стопах людини знаходиться велика кількість біологічно активних точок, які при ходінні босоніж стимулюються і допомагають нормалізувати роботу багатьох органів і систем організму. Ходіння босоніж підвищує стійкість організму до простудних захворювань, підвищує імунітет. Цей вид загартовування є хорошою профілактикою дуже багатьох захворювань.</w:t>
      </w:r>
    </w:p>
    <w:p w:rsidR="005E3BDC" w:rsidRPr="005E3BDC" w:rsidRDefault="005E3BDC" w:rsidP="005E3BDC">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Загартовування водою.</w:t>
      </w:r>
      <w:r w:rsidRPr="005E3BDC">
        <w:rPr>
          <w:rFonts w:ascii="Times New Roman" w:eastAsia="Times New Roman" w:hAnsi="Times New Roman" w:cs="Times New Roman"/>
          <w:color w:val="555555"/>
          <w:sz w:val="20"/>
          <w:szCs w:val="20"/>
          <w:lang w:val="uk-UA" w:eastAsia="uk-UA"/>
        </w:rPr>
        <w:t> Загартовування водою – це дуже корисна для організму людини процедура. При водному загартовування циркуляція крові в організмі відбувається інтенсивніше, приносячи органам і системам організму додатковий кисень і поживні речовини. Загартовування водою можна розділити на кілька видів:</w:t>
      </w:r>
    </w:p>
    <w:p w:rsidR="005E3BDC" w:rsidRPr="005E3BDC" w:rsidRDefault="005E3BDC" w:rsidP="005E3BDC">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Обтирання.</w:t>
      </w:r>
      <w:r w:rsidRPr="005E3BDC">
        <w:rPr>
          <w:rFonts w:ascii="Times New Roman" w:eastAsia="Times New Roman" w:hAnsi="Times New Roman" w:cs="Times New Roman"/>
          <w:color w:val="555555"/>
          <w:sz w:val="20"/>
          <w:szCs w:val="20"/>
          <w:lang w:val="uk-UA" w:eastAsia="uk-UA"/>
        </w:rPr>
        <w:t> Обтирання є найніжнішою з усіх водних процедур. Обтирання можна застосовувати з самого раннього дитинства. Обтирання можна проводити губкою, рукою або рушником, змоченими у воді. Спочатку обтирають верхню частину тіла, потім розтирають її сухим рушником, а потім обтирають нижню частину тіла і теж розтирають сухим рушником.</w:t>
      </w:r>
    </w:p>
    <w:p w:rsidR="005E3BDC" w:rsidRPr="005E3BDC" w:rsidRDefault="005E3BDC" w:rsidP="005E3BDC">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Обливання.</w:t>
      </w:r>
      <w:r w:rsidRPr="005E3BDC">
        <w:rPr>
          <w:rFonts w:ascii="Times New Roman" w:eastAsia="Times New Roman" w:hAnsi="Times New Roman" w:cs="Times New Roman"/>
          <w:color w:val="555555"/>
          <w:sz w:val="20"/>
          <w:szCs w:val="20"/>
          <w:lang w:val="uk-UA" w:eastAsia="uk-UA"/>
        </w:rPr>
        <w:t> Обливання більш ефективна процедура, ніж обтирання. Обливання може бути загальним, тобто всього тіла і місцевим – обливання ніг. Після процедури обливання необхідно розтерти тіло сухим рушником.</w:t>
      </w:r>
    </w:p>
    <w:p w:rsidR="005E3BDC" w:rsidRPr="005E3BDC" w:rsidRDefault="005E3BDC" w:rsidP="005E3BDC">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lastRenderedPageBreak/>
        <w:t>Душ.</w:t>
      </w:r>
      <w:r w:rsidRPr="005E3BDC">
        <w:rPr>
          <w:rFonts w:ascii="Times New Roman" w:eastAsia="Times New Roman" w:hAnsi="Times New Roman" w:cs="Times New Roman"/>
          <w:color w:val="555555"/>
          <w:sz w:val="20"/>
          <w:szCs w:val="20"/>
          <w:lang w:val="uk-UA" w:eastAsia="uk-UA"/>
        </w:rPr>
        <w:t> Загартовування душем ще більш ефективна процедура загартовування, ніж обтирання і обливання. Варіантів загартовування душем два, це прохолодний (холодний) душ і контрастний душ.</w:t>
      </w:r>
    </w:p>
    <w:p w:rsidR="005E3BDC" w:rsidRPr="005E3BDC" w:rsidRDefault="005E3BDC" w:rsidP="005E3BDC">
      <w:pPr>
        <w:numPr>
          <w:ilvl w:val="0"/>
          <w:numId w:val="4"/>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b/>
          <w:bCs/>
          <w:color w:val="555555"/>
          <w:sz w:val="20"/>
          <w:szCs w:val="20"/>
          <w:lang w:val="uk-UA" w:eastAsia="uk-UA"/>
        </w:rPr>
        <w:t>Лікувальне купання і моржування.</w:t>
      </w:r>
      <w:r w:rsidRPr="005E3BDC">
        <w:rPr>
          <w:rFonts w:ascii="Times New Roman" w:eastAsia="Times New Roman" w:hAnsi="Times New Roman" w:cs="Times New Roman"/>
          <w:color w:val="555555"/>
          <w:sz w:val="20"/>
          <w:szCs w:val="20"/>
          <w:lang w:val="uk-UA" w:eastAsia="uk-UA"/>
        </w:rPr>
        <w:t> Цей вид загартовування водою з кожним роком стає все більш популярним. Лікувальне купання і моржування прекрасно впливає на всі органи і системи організму людини, поліпшується робота серця, легенів, вдосконалюється система терморегуляції. Цей вид загартовування передбачає суворе дотримання всіх правил для даного виду. Починати моржування необхідно після консультації з лікарем.</w:t>
      </w:r>
    </w:p>
    <w:p w:rsidR="005E3BDC" w:rsidRPr="005E3BDC" w:rsidRDefault="005E3BDC" w:rsidP="005E3BDC">
      <w:pPr>
        <w:shd w:val="clear" w:color="auto" w:fill="FFFFFF"/>
        <w:spacing w:before="670" w:after="335" w:line="240" w:lineRule="auto"/>
        <w:outlineLvl w:val="3"/>
        <w:rPr>
          <w:rFonts w:ascii="Times New Roman" w:eastAsia="Times New Roman" w:hAnsi="Times New Roman" w:cs="Times New Roman"/>
          <w:b/>
          <w:bCs/>
          <w:caps/>
          <w:color w:val="5B5B5B"/>
          <w:sz w:val="20"/>
          <w:szCs w:val="20"/>
          <w:lang w:val="uk-UA" w:eastAsia="uk-UA"/>
        </w:rPr>
      </w:pPr>
      <w:r w:rsidRPr="005E3BDC">
        <w:rPr>
          <w:rFonts w:ascii="Times New Roman" w:eastAsia="Times New Roman" w:hAnsi="Times New Roman" w:cs="Times New Roman"/>
          <w:b/>
          <w:bCs/>
          <w:caps/>
          <w:color w:val="5B5B5B"/>
          <w:sz w:val="20"/>
          <w:szCs w:val="20"/>
          <w:lang w:val="uk-UA" w:eastAsia="uk-UA"/>
        </w:rPr>
        <w:t>ПРАВИЛА ЗАГАРТОВУВАННЯ</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Починати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необхідно коли людина повністю здорова. Дітям і людям, що страждають на різні захворювання можна починати загартовування з щадних процедур і тільки після консультації з лікарем.</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Необхідно дотримуватися принципу поступовості. Це стосується як температурного режиму, так і часу, який виділяється на процедуру. При загартовуванні водою потрібно починати процедури з води кімнатної температури, поступово знижуючи її на 1-2 градуси. При загартовуванні сонцем також необхідно дотримуватися принципу поступовості і починати перебування на сонці з декількох хвилин, поступово збільшуючи час перебування на сонці.</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Так само дуже важливо проводити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регулярно, без великих проміжків, в будь-яку погоду і пору року. Якщо все-таки так вийшло, що Ви на тривалий час переривали загартовування, то відновлювати його необхідно з більш сприятливих процедур.</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Поєднуйте загартовування з фізичними вправами. Це набагато підвищить ефективність процедур і благотворно вплине на весь організм.</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Загартовування повинне приносити бадьорість і радість. Якщо ви відчуваєте нездужання після процедур, то необхідно припинити загартовування і звернутися до лікаря.</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При загартовуванні необхідно враховувати індивідуальні особливості людини, стан здоров’я, час року, природно-кліматичні умови і так далі.</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 xml:space="preserve">Виконуючі </w:t>
      </w:r>
      <w:proofErr w:type="spellStart"/>
      <w:r w:rsidRPr="005E3BDC">
        <w:rPr>
          <w:rFonts w:ascii="Times New Roman" w:eastAsia="Times New Roman" w:hAnsi="Times New Roman" w:cs="Times New Roman"/>
          <w:color w:val="555555"/>
          <w:sz w:val="20"/>
          <w:szCs w:val="20"/>
          <w:lang w:val="uk-UA" w:eastAsia="uk-UA"/>
        </w:rPr>
        <w:t>загартовуючі</w:t>
      </w:r>
      <w:proofErr w:type="spellEnd"/>
      <w:r w:rsidRPr="005E3BDC">
        <w:rPr>
          <w:rFonts w:ascii="Times New Roman" w:eastAsia="Times New Roman" w:hAnsi="Times New Roman" w:cs="Times New Roman"/>
          <w:color w:val="555555"/>
          <w:sz w:val="20"/>
          <w:szCs w:val="20"/>
          <w:lang w:val="uk-UA" w:eastAsia="uk-UA"/>
        </w:rPr>
        <w:t xml:space="preserve"> процедури необхідно проводити самоконтроль. Оцінюйте загальне самопочуття, пульс, кров’яний тиск, апетит і інші показники в залежності від індивідуальних особливостей організму.</w:t>
      </w:r>
    </w:p>
    <w:p w:rsidR="005E3BDC" w:rsidRPr="005E3BDC" w:rsidRDefault="005E3BDC" w:rsidP="005E3BDC">
      <w:pPr>
        <w:numPr>
          <w:ilvl w:val="0"/>
          <w:numId w:val="5"/>
        </w:numPr>
        <w:shd w:val="clear" w:color="auto" w:fill="FFFFFF"/>
        <w:spacing w:before="100" w:beforeAutospacing="1" w:after="100" w:afterAutospacing="1" w:line="240" w:lineRule="auto"/>
        <w:ind w:left="0"/>
        <w:rPr>
          <w:rFonts w:ascii="Times New Roman" w:eastAsia="Times New Roman" w:hAnsi="Times New Roman" w:cs="Times New Roman"/>
          <w:color w:val="555555"/>
          <w:sz w:val="20"/>
          <w:szCs w:val="20"/>
          <w:lang w:val="uk-UA" w:eastAsia="uk-UA"/>
        </w:rPr>
      </w:pPr>
      <w:r w:rsidRPr="005E3BDC">
        <w:rPr>
          <w:rFonts w:ascii="Times New Roman" w:eastAsia="Times New Roman" w:hAnsi="Times New Roman" w:cs="Times New Roman"/>
          <w:color w:val="555555"/>
          <w:sz w:val="20"/>
          <w:szCs w:val="20"/>
          <w:lang w:val="uk-UA" w:eastAsia="uk-UA"/>
        </w:rPr>
        <w:t>Пам’ятайте, що загартовування це одна зі складових здорового способу життя. Не забувайте приділяти увагу своєму харчуванню і іншим аспектам свого життя.</w:t>
      </w:r>
    </w:p>
    <w:p w:rsidR="005E3BDC" w:rsidRPr="005E3BDC" w:rsidRDefault="005E3BDC" w:rsidP="005E3BDC">
      <w:pPr>
        <w:shd w:val="clear" w:color="auto" w:fill="FFFFFF"/>
        <w:spacing w:before="335" w:after="335" w:line="240" w:lineRule="auto"/>
        <w:jc w:val="center"/>
        <w:rPr>
          <w:rFonts w:ascii="Times New Roman" w:eastAsia="Times New Roman" w:hAnsi="Times New Roman" w:cs="Times New Roman"/>
          <w:color w:val="555555"/>
          <w:sz w:val="28"/>
          <w:szCs w:val="28"/>
          <w:lang w:val="uk-UA" w:eastAsia="uk-UA"/>
        </w:rPr>
      </w:pPr>
      <w:r w:rsidRPr="005E3BDC">
        <w:rPr>
          <w:rFonts w:ascii="Times New Roman" w:eastAsia="Times New Roman" w:hAnsi="Times New Roman" w:cs="Times New Roman"/>
          <w:b/>
          <w:bCs/>
          <w:color w:val="FF0000"/>
          <w:sz w:val="28"/>
          <w:szCs w:val="28"/>
          <w:lang w:val="uk-UA" w:eastAsia="uk-UA"/>
        </w:rPr>
        <w:t>Загартовуйтесь із задоволенням! Будьте здорові!</w:t>
      </w:r>
    </w:p>
    <w:p w:rsidR="00FE424E" w:rsidRPr="005E3BDC" w:rsidRDefault="005E3BDC" w:rsidP="005E3BDC">
      <w:pPr>
        <w:rPr>
          <w:rFonts w:ascii="Times New Roman" w:hAnsi="Times New Roman" w:cs="Times New Roman"/>
          <w:sz w:val="28"/>
          <w:szCs w:val="28"/>
          <w:lang w:val="uk-UA"/>
        </w:rPr>
      </w:pPr>
      <w:r w:rsidRPr="005E3BDC">
        <w:rPr>
          <w:rFonts w:ascii="Times New Roman" w:hAnsi="Times New Roman" w:cs="Times New Roman"/>
          <w:sz w:val="28"/>
          <w:szCs w:val="28"/>
          <w:lang w:val="uk-UA"/>
        </w:rPr>
        <w:t>2. Присідання на двох ногах:</w:t>
      </w:r>
    </w:p>
    <w:p w:rsidR="005E3BDC" w:rsidRPr="005E3BDC" w:rsidRDefault="005E3BDC" w:rsidP="005E3BDC">
      <w:pPr>
        <w:rPr>
          <w:rFonts w:ascii="Times New Roman" w:hAnsi="Times New Roman" w:cs="Times New Roman"/>
          <w:sz w:val="28"/>
          <w:szCs w:val="28"/>
          <w:lang w:val="uk-UA"/>
        </w:rPr>
      </w:pPr>
      <w:r w:rsidRPr="005E3BDC">
        <w:rPr>
          <w:rFonts w:ascii="Times New Roman" w:hAnsi="Times New Roman" w:cs="Times New Roman"/>
          <w:sz w:val="28"/>
          <w:szCs w:val="28"/>
          <w:lang w:val="uk-UA"/>
        </w:rPr>
        <w:t>1- присісти руки вперед;</w:t>
      </w:r>
    </w:p>
    <w:p w:rsidR="005E3BDC" w:rsidRPr="005E3BDC" w:rsidRDefault="005E3BDC" w:rsidP="005E3BDC">
      <w:pPr>
        <w:rPr>
          <w:rFonts w:ascii="Times New Roman" w:hAnsi="Times New Roman" w:cs="Times New Roman"/>
          <w:sz w:val="28"/>
          <w:szCs w:val="28"/>
          <w:lang w:val="uk-UA"/>
        </w:rPr>
      </w:pPr>
      <w:r w:rsidRPr="005E3BDC">
        <w:rPr>
          <w:rFonts w:ascii="Times New Roman" w:hAnsi="Times New Roman" w:cs="Times New Roman"/>
          <w:sz w:val="28"/>
          <w:szCs w:val="28"/>
          <w:lang w:val="uk-UA"/>
        </w:rPr>
        <w:t>2-піднятись руки на пояс. Виконувати 10-15 разів</w:t>
      </w:r>
    </w:p>
    <w:sectPr w:rsidR="005E3BDC" w:rsidRPr="005E3BDC" w:rsidSect="00A6603C">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F524F"/>
    <w:multiLevelType w:val="hybridMultilevel"/>
    <w:tmpl w:val="AA808EE4"/>
    <w:lvl w:ilvl="0" w:tplc="4E00EDD2">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378E0D78"/>
    <w:multiLevelType w:val="multilevel"/>
    <w:tmpl w:val="B24A4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6347189"/>
    <w:multiLevelType w:val="multilevel"/>
    <w:tmpl w:val="D756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3581096"/>
    <w:multiLevelType w:val="multilevel"/>
    <w:tmpl w:val="165C0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8077EEA"/>
    <w:multiLevelType w:val="multilevel"/>
    <w:tmpl w:val="587CF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3"/>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rsids>
    <w:rsidRoot w:val="006D6799"/>
    <w:rsid w:val="005535EF"/>
    <w:rsid w:val="0056492B"/>
    <w:rsid w:val="005E3BDC"/>
    <w:rsid w:val="006D6799"/>
    <w:rsid w:val="00A6603C"/>
    <w:rsid w:val="00D07603"/>
    <w:rsid w:val="00D25E6E"/>
    <w:rsid w:val="00FE424E"/>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799"/>
    <w:pPr>
      <w:spacing w:after="160" w:line="252" w:lineRule="auto"/>
    </w:pPr>
    <w:rPr>
      <w:lang w:val="ru-RU"/>
    </w:rPr>
  </w:style>
  <w:style w:type="paragraph" w:styleId="4">
    <w:name w:val="heading 4"/>
    <w:basedOn w:val="a"/>
    <w:link w:val="40"/>
    <w:uiPriority w:val="9"/>
    <w:qFormat/>
    <w:rsid w:val="005E3BDC"/>
    <w:pPr>
      <w:spacing w:before="100" w:beforeAutospacing="1" w:after="100" w:afterAutospacing="1" w:line="240" w:lineRule="auto"/>
      <w:outlineLvl w:val="3"/>
    </w:pPr>
    <w:rPr>
      <w:rFonts w:ascii="Times New Roman" w:eastAsia="Times New Roman" w:hAnsi="Times New Roman" w:cs="Times New Roman"/>
      <w:b/>
      <w:bCs/>
      <w:sz w:val="24"/>
      <w:szCs w:val="24"/>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D6799"/>
    <w:pPr>
      <w:ind w:left="720"/>
      <w:contextualSpacing/>
    </w:pPr>
  </w:style>
  <w:style w:type="character" w:styleId="a4">
    <w:name w:val="Hyperlink"/>
    <w:basedOn w:val="a0"/>
    <w:uiPriority w:val="99"/>
    <w:unhideWhenUsed/>
    <w:rsid w:val="006D6799"/>
    <w:rPr>
      <w:color w:val="0000FF" w:themeColor="hyperlink"/>
      <w:u w:val="single"/>
    </w:rPr>
  </w:style>
  <w:style w:type="character" w:customStyle="1" w:styleId="40">
    <w:name w:val="Заголовок 4 Знак"/>
    <w:basedOn w:val="a0"/>
    <w:link w:val="4"/>
    <w:uiPriority w:val="9"/>
    <w:rsid w:val="005E3BDC"/>
    <w:rPr>
      <w:rFonts w:ascii="Times New Roman" w:eastAsia="Times New Roman" w:hAnsi="Times New Roman" w:cs="Times New Roman"/>
      <w:b/>
      <w:bCs/>
      <w:sz w:val="24"/>
      <w:szCs w:val="24"/>
      <w:lang w:eastAsia="uk-UA"/>
    </w:rPr>
  </w:style>
  <w:style w:type="paragraph" w:styleId="a5">
    <w:name w:val="Normal (Web)"/>
    <w:basedOn w:val="a"/>
    <w:uiPriority w:val="99"/>
    <w:semiHidden/>
    <w:unhideWhenUsed/>
    <w:rsid w:val="005E3BDC"/>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6">
    <w:name w:val="Strong"/>
    <w:basedOn w:val="a0"/>
    <w:uiPriority w:val="22"/>
    <w:qFormat/>
    <w:rsid w:val="005E3BDC"/>
    <w:rPr>
      <w:b/>
      <w:bCs/>
    </w:rPr>
  </w:style>
</w:styles>
</file>

<file path=word/webSettings.xml><?xml version="1.0" encoding="utf-8"?>
<w:webSettings xmlns:r="http://schemas.openxmlformats.org/officeDocument/2006/relationships" xmlns:w="http://schemas.openxmlformats.org/wordprocessingml/2006/main">
  <w:divs>
    <w:div w:id="895966264">
      <w:bodyDiv w:val="1"/>
      <w:marLeft w:val="0"/>
      <w:marRight w:val="0"/>
      <w:marTop w:val="0"/>
      <w:marBottom w:val="0"/>
      <w:divBdr>
        <w:top w:val="none" w:sz="0" w:space="0" w:color="auto"/>
        <w:left w:val="none" w:sz="0" w:space="0" w:color="auto"/>
        <w:bottom w:val="none" w:sz="0" w:space="0" w:color="auto"/>
        <w:right w:val="none" w:sz="0" w:space="0" w:color="auto"/>
      </w:divBdr>
    </w:div>
    <w:div w:id="1638796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4230</Words>
  <Characters>2412</Characters>
  <Application>Microsoft Office Word</Application>
  <DocSecurity>0</DocSecurity>
  <Lines>20</Lines>
  <Paragraphs>13</Paragraphs>
  <ScaleCrop>false</ScaleCrop>
  <Company>Microsoft</Company>
  <LinksUpToDate>false</LinksUpToDate>
  <CharactersWithSpaces>6629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2022-12-07T22:03:00Z</dcterms:created>
  <dcterms:modified xsi:type="dcterms:W3CDTF">2022-12-08T21:41:00Z</dcterms:modified>
</cp:coreProperties>
</file>