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7AC" w:rsidRPr="005C2715" w:rsidRDefault="003367AC" w:rsidP="00017112">
      <w:pPr>
        <w:spacing w:after="0" w:line="240" w:lineRule="auto"/>
        <w:rPr>
          <w:rFonts w:ascii="Times New Roman" w:eastAsia="Times New Roman" w:hAnsi="Times New Roman" w:cs="Times New Roman"/>
          <w:b/>
          <w:color w:val="525154"/>
          <w:sz w:val="28"/>
          <w:szCs w:val="28"/>
          <w:lang w:val="uk-UA"/>
        </w:rPr>
      </w:pPr>
      <w:r w:rsidRPr="005C2715">
        <w:rPr>
          <w:rFonts w:ascii="Times New Roman" w:eastAsia="Times New Roman" w:hAnsi="Times New Roman" w:cs="Times New Roman"/>
          <w:b/>
          <w:color w:val="525154"/>
          <w:sz w:val="28"/>
          <w:szCs w:val="28"/>
          <w:lang w:val="uk-UA"/>
        </w:rPr>
        <w:t>Клас.</w:t>
      </w:r>
      <w:r w:rsidR="00280995" w:rsidRPr="005C2715">
        <w:rPr>
          <w:rFonts w:ascii="Times New Roman" w:eastAsia="Times New Roman" w:hAnsi="Times New Roman" w:cs="Times New Roman"/>
          <w:b/>
          <w:color w:val="525154"/>
          <w:sz w:val="28"/>
          <w:szCs w:val="28"/>
          <w:lang w:val="uk-UA"/>
        </w:rPr>
        <w:t xml:space="preserve"> 8-й</w:t>
      </w:r>
    </w:p>
    <w:p w:rsidR="003367AC" w:rsidRPr="005C2715" w:rsidRDefault="00F657B1" w:rsidP="00017112">
      <w:pPr>
        <w:spacing w:after="0" w:line="240" w:lineRule="auto"/>
        <w:rPr>
          <w:rFonts w:ascii="Times New Roman" w:eastAsia="Times New Roman" w:hAnsi="Times New Roman" w:cs="Times New Roman"/>
          <w:b/>
          <w:color w:val="525154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525154"/>
          <w:sz w:val="28"/>
          <w:szCs w:val="28"/>
          <w:lang w:val="uk-UA"/>
        </w:rPr>
        <w:t>Урок №2</w:t>
      </w:r>
    </w:p>
    <w:p w:rsidR="005C2715" w:rsidRDefault="00280995" w:rsidP="00017112">
      <w:pPr>
        <w:spacing w:after="0" w:line="240" w:lineRule="auto"/>
        <w:rPr>
          <w:rFonts w:ascii="Times New Roman" w:eastAsia="Times New Roman" w:hAnsi="Times New Roman" w:cs="Times New Roman"/>
          <w:b/>
          <w:color w:val="231E20"/>
          <w:sz w:val="28"/>
          <w:szCs w:val="28"/>
          <w:lang w:val="uk-UA"/>
        </w:rPr>
      </w:pPr>
      <w:r w:rsidRPr="005C2715">
        <w:rPr>
          <w:rFonts w:ascii="Times New Roman" w:eastAsia="Times New Roman" w:hAnsi="Times New Roman" w:cs="Times New Roman"/>
          <w:color w:val="525154"/>
          <w:sz w:val="28"/>
          <w:szCs w:val="28"/>
          <w:lang w:val="uk-UA"/>
        </w:rPr>
        <w:t xml:space="preserve">Тема. </w:t>
      </w:r>
      <w:r w:rsidR="007A7BF7" w:rsidRPr="005C2715">
        <w:rPr>
          <w:rFonts w:ascii="Times New Roman" w:eastAsia="Times New Roman" w:hAnsi="Times New Roman" w:cs="Times New Roman"/>
          <w:b/>
          <w:color w:val="525154"/>
          <w:sz w:val="32"/>
          <w:szCs w:val="32"/>
          <w:lang w:val="uk-UA"/>
        </w:rPr>
        <w:t>Безхребетні тварини</w:t>
      </w:r>
      <w:r w:rsidR="007A7BF7" w:rsidRPr="007A7BF7">
        <w:rPr>
          <w:rFonts w:ascii="Times New Roman" w:eastAsia="Times New Roman" w:hAnsi="Times New Roman" w:cs="Times New Roman"/>
          <w:color w:val="525154"/>
          <w:sz w:val="28"/>
          <w:szCs w:val="28"/>
          <w:lang w:val="uk-UA"/>
        </w:rPr>
        <w:br/>
      </w:r>
      <w:r w:rsidR="007A7BF7"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>Загальні ознаки безхребетних тварин.</w:t>
      </w:r>
      <w:r w:rsidR="00D1003B"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 xml:space="preserve"> </w:t>
      </w:r>
      <w:r w:rsidR="00D1003B" w:rsidRPr="005C2715">
        <w:rPr>
          <w:rFonts w:ascii="Times New Roman" w:eastAsia="Times New Roman" w:hAnsi="Times New Roman" w:cs="Times New Roman"/>
          <w:b/>
          <w:color w:val="231E20"/>
          <w:sz w:val="28"/>
          <w:szCs w:val="28"/>
          <w:lang w:val="uk-UA"/>
        </w:rPr>
        <w:t>Д</w:t>
      </w:r>
      <w:r w:rsidR="007A7BF7" w:rsidRPr="005C2715">
        <w:rPr>
          <w:rFonts w:ascii="Times New Roman" w:eastAsia="Times New Roman" w:hAnsi="Times New Roman" w:cs="Times New Roman"/>
          <w:b/>
          <w:color w:val="231E20"/>
          <w:sz w:val="28"/>
          <w:szCs w:val="28"/>
          <w:lang w:val="uk-UA"/>
        </w:rPr>
        <w:t>ощов</w:t>
      </w:r>
      <w:r w:rsidR="00D1003B" w:rsidRPr="005C2715">
        <w:rPr>
          <w:rFonts w:ascii="Times New Roman" w:eastAsia="Times New Roman" w:hAnsi="Times New Roman" w:cs="Times New Roman"/>
          <w:b/>
          <w:color w:val="231E20"/>
          <w:sz w:val="28"/>
          <w:szCs w:val="28"/>
          <w:lang w:val="uk-UA"/>
        </w:rPr>
        <w:t>ий черв'як</w:t>
      </w:r>
      <w:r w:rsidR="00017112" w:rsidRPr="005C2715">
        <w:rPr>
          <w:rFonts w:ascii="Times New Roman" w:eastAsia="Times New Roman" w:hAnsi="Times New Roman" w:cs="Times New Roman"/>
          <w:b/>
          <w:color w:val="231E20"/>
          <w:sz w:val="28"/>
          <w:szCs w:val="28"/>
          <w:lang w:val="uk-UA"/>
        </w:rPr>
        <w:t>.</w:t>
      </w:r>
      <w:r w:rsidR="007A7BF7" w:rsidRPr="005C2715">
        <w:rPr>
          <w:rFonts w:ascii="Times New Roman" w:eastAsia="Times New Roman" w:hAnsi="Times New Roman" w:cs="Times New Roman"/>
          <w:b/>
          <w:color w:val="231E20"/>
          <w:sz w:val="28"/>
          <w:szCs w:val="28"/>
          <w:lang w:val="uk-UA"/>
        </w:rPr>
        <w:t xml:space="preserve"> </w:t>
      </w:r>
      <w:r w:rsidR="00017112" w:rsidRPr="005C2715">
        <w:rPr>
          <w:rFonts w:ascii="Times New Roman" w:eastAsia="Times New Roman" w:hAnsi="Times New Roman" w:cs="Times New Roman"/>
          <w:b/>
          <w:color w:val="231E20"/>
          <w:sz w:val="28"/>
          <w:szCs w:val="28"/>
          <w:lang w:val="uk-UA"/>
        </w:rPr>
        <w:t>З</w:t>
      </w:r>
      <w:r w:rsidR="007A7BF7" w:rsidRPr="005C2715">
        <w:rPr>
          <w:rFonts w:ascii="Times New Roman" w:eastAsia="Times New Roman" w:hAnsi="Times New Roman" w:cs="Times New Roman"/>
          <w:b/>
          <w:color w:val="231E20"/>
          <w:sz w:val="28"/>
          <w:szCs w:val="28"/>
          <w:lang w:val="uk-UA"/>
        </w:rPr>
        <w:t>овнішній вигляд</w:t>
      </w:r>
      <w:r w:rsidR="00017112" w:rsidRPr="005C2715">
        <w:rPr>
          <w:rFonts w:ascii="Times New Roman" w:eastAsia="Times New Roman" w:hAnsi="Times New Roman" w:cs="Times New Roman"/>
          <w:b/>
          <w:color w:val="231E20"/>
          <w:sz w:val="28"/>
          <w:szCs w:val="28"/>
          <w:lang w:val="uk-UA"/>
        </w:rPr>
        <w:t>.  С</w:t>
      </w:r>
      <w:r w:rsidR="007A7BF7" w:rsidRPr="005C2715">
        <w:rPr>
          <w:rFonts w:ascii="Times New Roman" w:eastAsia="Times New Roman" w:hAnsi="Times New Roman" w:cs="Times New Roman"/>
          <w:b/>
          <w:color w:val="231E20"/>
          <w:sz w:val="28"/>
          <w:szCs w:val="28"/>
          <w:lang w:val="uk-UA"/>
        </w:rPr>
        <w:t>посіб життя.</w:t>
      </w:r>
    </w:p>
    <w:p w:rsidR="003367AC" w:rsidRPr="005C2715" w:rsidRDefault="007A7BF7" w:rsidP="00017112">
      <w:pPr>
        <w:spacing w:after="0" w:line="240" w:lineRule="auto"/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</w:pPr>
      <w:r w:rsidRPr="007A7BF7">
        <w:rPr>
          <w:rFonts w:ascii="Times New Roman" w:eastAsia="Times New Roman" w:hAnsi="Times New Roman" w:cs="Times New Roman"/>
          <w:b/>
          <w:color w:val="231E20"/>
          <w:sz w:val="28"/>
          <w:szCs w:val="28"/>
          <w:lang w:val="uk-UA"/>
        </w:rPr>
        <w:br/>
      </w:r>
      <w:r w:rsid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>Вітаю вас, діти!</w:t>
      </w:r>
      <w:r w:rsidRPr="007A7BF7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b/>
          <w:bCs/>
          <w:color w:val="00ACEE"/>
          <w:sz w:val="28"/>
          <w:szCs w:val="28"/>
          <w:lang w:val="uk-UA"/>
        </w:rPr>
        <w:t xml:space="preserve">На попередньому уроці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ви дізналися про різноманітність тваринного світу на Землі.</w:t>
      </w:r>
    </w:p>
    <w:p w:rsidR="0017511A" w:rsidRDefault="007A7BF7" w:rsidP="005C77FB">
      <w:pPr>
        <w:spacing w:after="0" w:line="240" w:lineRule="auto"/>
        <w:ind w:right="-143"/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</w:pPr>
      <w:r w:rsidRPr="005C2715">
        <w:rPr>
          <w:rFonts w:ascii="Times New Roman" w:eastAsia="Times New Roman" w:hAnsi="Times New Roman" w:cs="Times New Roman"/>
          <w:b/>
          <w:color w:val="231E20"/>
          <w:sz w:val="28"/>
          <w:szCs w:val="28"/>
          <w:lang w:val="uk-UA"/>
        </w:rPr>
        <w:t>Пригадайте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, у яких природних середовищах живуть тварини. Назвіть тварин, які</w:t>
      </w:r>
      <w:r w:rsidR="00886A53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="003367AC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живуть у воді. А які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тварини живуть у лісах? Назвіть тварин, які літають у повітрі. Які тварини живуть у землі? На</w:t>
      </w:r>
      <w:r w:rsidR="00886A53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які дві великі групи поділяють тварин?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b/>
          <w:bCs/>
          <w:color w:val="EC008D"/>
          <w:sz w:val="28"/>
          <w:szCs w:val="28"/>
          <w:lang w:val="uk-UA"/>
        </w:rPr>
        <w:t xml:space="preserve">Сьогодні на уроці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ви більше дізнаєтеся про безхребетних тварин та про дощового черв'яка, його зовнішній вигляд і спосіб життя.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>Безхребетними називаються такі</w:t>
      </w:r>
      <w:r w:rsidR="00886A53"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 xml:space="preserve">тварини, які не мають хребта і кісткового скелета. </w:t>
      </w:r>
      <w:r w:rsidR="00886A53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Найбільш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відомими </w:t>
      </w:r>
      <w:r w:rsidR="00886A53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групами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безхребетних є: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• членистоногі;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• голкошкірі;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• молюски;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• кільчасті черви;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• губки.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До членистоногих належать комахи,</w:t>
      </w:r>
      <w:r w:rsidR="00886A53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ракоподібні, павукоподібні та багатоніжки. У більшості членистоногих тварин тіло</w:t>
      </w:r>
      <w:r w:rsidR="00886A53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складається з голови, грудей і черевця.</w:t>
      </w:r>
      <w:r w:rsidR="00886A53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У деяких — наприклад павуків — голова</w:t>
      </w:r>
      <w:r w:rsidR="00886A53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злита з грудьми. Характерною ознакою членистоногих є будова їхніх кінцівок. Вони</w:t>
      </w:r>
      <w:r w:rsidR="00886A53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складаються з окремих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члеників. Членики</w:t>
      </w:r>
      <w:r w:rsidR="00886A53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proofErr w:type="spellStart"/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рухомо</w:t>
      </w:r>
      <w:proofErr w:type="spellEnd"/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з'єднані між собою суглобами. Такі</w:t>
      </w:r>
      <w:r w:rsidR="00886A53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ноги здатні до складних і точних рухів.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7A7BF7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>Отже, безхребетні тварини дуже</w:t>
      </w:r>
      <w:r w:rsidR="00017112"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>різноманітні. Добрати загальні характеристики для всіх видів неможливо.</w:t>
      </w:r>
      <w:r w:rsidRPr="007A7BF7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 xml:space="preserve">Одна риса, яка об'єднує </w:t>
      </w:r>
      <w:r w:rsidR="003367AC"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>їх, — це відсутність хребта.</w:t>
      </w:r>
      <w:r w:rsidRPr="007A7BF7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b/>
          <w:color w:val="231E20"/>
          <w:sz w:val="28"/>
          <w:szCs w:val="28"/>
          <w:lang w:val="uk-UA"/>
        </w:rPr>
        <w:t>Дощові (земляні) черв'яки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живуть у ґрунті.</w:t>
      </w:r>
    </w:p>
    <w:p w:rsidR="0017511A" w:rsidRDefault="0017511A" w:rsidP="005C77FB">
      <w:pPr>
        <w:spacing w:after="0" w:line="240" w:lineRule="auto"/>
        <w:ind w:right="-143"/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</w:pPr>
    </w:p>
    <w:p w:rsidR="0017511A" w:rsidRPr="0017511A" w:rsidRDefault="00F657B1" w:rsidP="0017511A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color w:val="231E20"/>
          <w:sz w:val="28"/>
          <w:szCs w:val="28"/>
        </w:rPr>
      </w:pPr>
      <w:r w:rsidRPr="00C64698">
        <w:rPr>
          <w:rFonts w:ascii="Times New Roman" w:eastAsia="Times New Roman" w:hAnsi="Times New Roman" w:cs="Times New Roman"/>
          <w:color w:val="231E2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pt;height:99.75pt">
            <v:imagedata r:id="rId4" o:title="Без названия"/>
          </v:shape>
        </w:pict>
      </w:r>
    </w:p>
    <w:p w:rsidR="0017511A" w:rsidRDefault="0017511A" w:rsidP="005C77FB">
      <w:pPr>
        <w:spacing w:after="0" w:line="240" w:lineRule="auto"/>
        <w:ind w:right="-143"/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</w:pPr>
    </w:p>
    <w:p w:rsidR="007649AD" w:rsidRDefault="007A7BF7" w:rsidP="005C77FB">
      <w:pPr>
        <w:spacing w:after="0" w:line="240" w:lineRule="auto"/>
        <w:ind w:right="-143"/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</w:pP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Особливо вони полюбляють ті місця, де волого й багато перегною. Удень черв'яки перебувають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у ґрунті, прокладаючи в ньому ходи. На поверхню черв'яки виповзають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уночі або після великого дощу (звідси й назва — дощові).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lastRenderedPageBreak/>
        <w:t xml:space="preserve">Улітку вони перебувають у верхніх 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      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шарах ґрунту. На зиму черв'яки риють нірки завглибшки до 2 метрів.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</w:p>
    <w:p w:rsidR="007649AD" w:rsidRDefault="007649AD" w:rsidP="00017112">
      <w:pPr>
        <w:spacing w:after="0" w:line="240" w:lineRule="auto"/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</w:pPr>
    </w:p>
    <w:p w:rsidR="007649AD" w:rsidRPr="007649AD" w:rsidRDefault="00F657B1" w:rsidP="0017511A">
      <w:pPr>
        <w:shd w:val="clear" w:color="auto" w:fill="FFFFFF"/>
        <w:spacing w:after="30" w:line="240" w:lineRule="auto"/>
        <w:jc w:val="center"/>
        <w:textAlignment w:val="top"/>
        <w:rPr>
          <w:rFonts w:ascii="Arial" w:eastAsia="Times New Roman" w:hAnsi="Arial" w:cs="Arial"/>
          <w:color w:val="202124"/>
          <w:sz w:val="27"/>
          <w:szCs w:val="27"/>
          <w:lang w:val="uk-UA"/>
        </w:rPr>
      </w:pPr>
      <w:r w:rsidRPr="00C64698">
        <w:rPr>
          <w:rFonts w:ascii="Arial" w:eastAsia="Times New Roman" w:hAnsi="Arial" w:cs="Arial"/>
          <w:color w:val="202124"/>
          <w:sz w:val="27"/>
          <w:szCs w:val="27"/>
        </w:rPr>
        <w:pict>
          <v:shape id="_x0000_i1026" type="#_x0000_t75" style="width:135.75pt;height:102pt">
            <v:imagedata r:id="rId5" o:title="Без названиярабочий стол"/>
          </v:shape>
        </w:pict>
      </w:r>
    </w:p>
    <w:p w:rsidR="003367AC" w:rsidRPr="005C2715" w:rsidRDefault="007A7BF7" w:rsidP="00017112">
      <w:pPr>
        <w:spacing w:after="0" w:line="240" w:lineRule="auto"/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</w:pP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Тіло дощового черв'яка витягнуте.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Воно має довжину 10-16 сантиметрів. Тіло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складається з розміщених послідовно,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один за одним, подібних частин — члеників (кілець). Передній кінець тіла дощового черв'яка загострений і товстіший, ніж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задній.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Спереду розташований рот. Спина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черв'яка темніша за черево. На черевній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частині тіла є невеличкі щетинки (на кожному кільці по дві). Пересуваючись, дощовий черв'як спочатку витягує передній кінець тіла, а потім підтягує задній. Коли він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витягує передній кінець, щетинки заднього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кінця упираються у ґрунт. Коли підтягує задній, то утримується щетинками переднього кінця.</w:t>
      </w:r>
    </w:p>
    <w:p w:rsidR="003367AC" w:rsidRPr="005C2715" w:rsidRDefault="007A7BF7" w:rsidP="00017112">
      <w:pPr>
        <w:spacing w:after="0" w:line="240" w:lineRule="auto"/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</w:pP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Дощовий черв'як харчується підгнилим листям і перегноєм ґрунту.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Він вживає їх під час пересування. Дихає черв'як повітрям, яке знаходиться між частинками ґрунту. Повітря проникає в тіло тварини крізь всю поверхню його вологої шкіри. При висиханні шкіри черв'як не може дихати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й гине. Тому дощові черв'яки водяться в місцях з вологим ґрунтом. Після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дощу черви виповзають на поверхню , адже дощова вода витісняє з ґрунту повітря. Тому їм стає важче дихати.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Дощові черв'яки не мають очей. Проте вони добре орієнтуються за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коливаннями ґрунту. У разі небезпеки черв'яки тікають у нірки. Вони відчувають запахи. Нюх їм допомагає знаходити їжу.</w:t>
      </w:r>
    </w:p>
    <w:p w:rsidR="00017112" w:rsidRPr="005C2715" w:rsidRDefault="007A7BF7" w:rsidP="00017112">
      <w:pPr>
        <w:spacing w:after="0" w:line="240" w:lineRule="auto"/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</w:pP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Дощові черви </w:t>
      </w:r>
      <w:r w:rsidRPr="005C2715">
        <w:rPr>
          <w:rFonts w:ascii="Times New Roman" w:eastAsia="Times New Roman" w:hAnsi="Times New Roman" w:cs="Times New Roman"/>
          <w:b/>
          <w:color w:val="231E20"/>
          <w:sz w:val="28"/>
          <w:szCs w:val="28"/>
          <w:lang w:val="uk-UA"/>
        </w:rPr>
        <w:t>дуже корисні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. Вони відіграють величезну роль у процесах ґрунтоутворення. Роблячи свої ходи, черви розпушують ґрунт. Це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сприяє його насиченню повітрям і проникненню води. Затягуючи в нірки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рослинні рештки, дощові черв'яки таким чином удобрюють ґрунт. У пухкому й багатому на перегній ґрунті добре ростуть рослини.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>Отже, дощові черв'яки мають витягнуте тіло довжиною 10-16</w:t>
      </w:r>
      <w:r w:rsidR="00017112"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>сантиметрів. Мешкають вони у ґрунті. Харчуються підгнилим листям</w:t>
      </w:r>
      <w:r w:rsidR="00017112"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>рослин і перегноєм ґрунту. Приносять велику користь, підживлюючи і розпушуючи ґрунт.</w:t>
      </w:r>
      <w:r w:rsidRPr="007A7BF7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br/>
      </w:r>
      <w:r w:rsidRPr="007A7BF7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>Запитання</w:t>
      </w:r>
      <w:r w:rsidRPr="007A7BF7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br/>
      </w:r>
      <w:r w:rsidR="00017112"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 xml:space="preserve">1. 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Які тварини називаються безхребетними?</w:t>
      </w:r>
      <w:r w:rsidR="00017112"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="00017112"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>2</w:t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 xml:space="preserve">.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Де живуть дощові черв'яки?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="00017112"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>3.</w:t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Коли черв'яки виповзають на поверхню землі?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 xml:space="preserve">4.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Розкажіть про будову дощового черв'яка.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lastRenderedPageBreak/>
        <w:t xml:space="preserve">5.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Чим харчується дощовий черв'як?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 xml:space="preserve">6.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Як</w:t>
      </w:r>
      <w:r w:rsidR="005C77FB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дихає дощовий черв'як?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 xml:space="preserve">7.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Як черв'яки знаходять їжу?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 xml:space="preserve">8.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Чим корисні дощові черв'яки?</w:t>
      </w:r>
    </w:p>
    <w:p w:rsidR="00017112" w:rsidRPr="005C2715" w:rsidRDefault="007A7BF7" w:rsidP="00017112">
      <w:pPr>
        <w:spacing w:after="0" w:line="240" w:lineRule="auto"/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</w:pP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>Завдання</w:t>
      </w:r>
      <w:r w:rsidRPr="007A7BF7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 xml:space="preserve">1.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Намалюйте у зошиті дощового черв'яка та розфарбуйте малюнок.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 xml:space="preserve">2.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Складіть речення зі слів: Довжина, сягає, сантиметрів, черв'яків,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тіла, ЗО, і більше, деяких.</w:t>
      </w:r>
    </w:p>
    <w:p w:rsidR="00B80FA3" w:rsidRPr="005C2715" w:rsidRDefault="007A7BF7" w:rsidP="000171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t>Цікаво знати...</w:t>
      </w:r>
      <w:r w:rsidRPr="007A7BF7">
        <w:rPr>
          <w:rFonts w:ascii="Times New Roman" w:eastAsia="Times New Roman" w:hAnsi="Times New Roman" w:cs="Times New Roman"/>
          <w:b/>
          <w:bCs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Дощові черв'яки поширені на всіх континентах Землі, окрім Антарктиди. Деякі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види набули широкого поширення завдяки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людині.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Довжина різних видів дощових черв'яків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може бути від 2 сантиметрів до 3 метрів. Шкіра дощового черв'яка покрита слизом. Він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є своєрідним антисептиком, тобто протимікробним засобом.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У дощових черв'яків слабко розвинений</w:t>
      </w:r>
      <w:r w:rsidR="00017112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головний мозок.</w:t>
      </w:r>
      <w:r w:rsidRPr="007A7BF7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br/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Дощові черв'яки зволожують, перемішують ґрунт і сприяють розпушуванню землі.</w:t>
      </w:r>
      <w:r w:rsidR="005C77FB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Вони рухаються у </w:t>
      </w:r>
      <w:proofErr w:type="spellStart"/>
      <w:r w:rsidR="005C77FB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грунті</w:t>
      </w:r>
      <w:proofErr w:type="spellEnd"/>
      <w:r w:rsidR="003367AC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, розштовхуючи його або заковтуюч</w:t>
      </w:r>
      <w:r w:rsidR="005C77FB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и.</w:t>
      </w:r>
      <w:r w:rsidR="003367AC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Дощового </w:t>
      </w:r>
      <w:r w:rsidR="005C77FB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черв’яка</w:t>
      </w:r>
      <w:r w:rsidR="003367AC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 використовують як корм для птах</w:t>
      </w:r>
      <w:r w:rsidR="005C77FB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і</w:t>
      </w:r>
      <w:r w:rsidR="003367AC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в ы зв</w:t>
      </w:r>
      <w:r w:rsidR="005C77FB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і</w:t>
      </w:r>
      <w:r w:rsidR="003367AC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р</w:t>
      </w:r>
      <w:r w:rsidR="005C77FB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і</w:t>
      </w:r>
      <w:r w:rsidR="003367AC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 xml:space="preserve">в. </w:t>
      </w:r>
      <w:r w:rsidR="00017112" w:rsidRPr="005C27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Раніше в Європі для загоєння ран клали на пошкоджене місце чистих дощових черв'яків або порошок з висушених черв'яків. У китайській медицині порошок з дощових черв'яків колись використовували для ліку</w:t>
      </w:r>
      <w:r w:rsidR="003367AC" w:rsidRPr="005C2715">
        <w:rPr>
          <w:rFonts w:ascii="Times New Roman" w:eastAsia="Times New Roman" w:hAnsi="Times New Roman" w:cs="Times New Roman"/>
          <w:color w:val="231E20"/>
          <w:sz w:val="28"/>
          <w:szCs w:val="28"/>
          <w:lang w:val="uk-UA"/>
        </w:rPr>
        <w:t>вання кровоносних судин.</w:t>
      </w:r>
    </w:p>
    <w:sectPr w:rsidR="00B80FA3" w:rsidRPr="005C2715" w:rsidSect="005C77FB"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UI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7BF7"/>
    <w:rsid w:val="00017112"/>
    <w:rsid w:val="0017511A"/>
    <w:rsid w:val="00280995"/>
    <w:rsid w:val="003367AC"/>
    <w:rsid w:val="005C2715"/>
    <w:rsid w:val="005C77FB"/>
    <w:rsid w:val="007649AD"/>
    <w:rsid w:val="007A7BF7"/>
    <w:rsid w:val="00886A53"/>
    <w:rsid w:val="00B80FA3"/>
    <w:rsid w:val="00C64698"/>
    <w:rsid w:val="00D1003B"/>
    <w:rsid w:val="00F65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6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7A7BF7"/>
    <w:rPr>
      <w:rFonts w:ascii="Impact" w:hAnsi="Impact" w:hint="default"/>
      <w:b w:val="0"/>
      <w:bCs w:val="0"/>
      <w:i w:val="0"/>
      <w:iCs w:val="0"/>
      <w:color w:val="525154"/>
      <w:sz w:val="56"/>
      <w:szCs w:val="56"/>
    </w:rPr>
  </w:style>
  <w:style w:type="character" w:customStyle="1" w:styleId="fontstyle21">
    <w:name w:val="fontstyle21"/>
    <w:basedOn w:val="a0"/>
    <w:rsid w:val="007A7BF7"/>
    <w:rPr>
      <w:rFonts w:ascii="Arial-BoldMT" w:hAnsi="Arial-BoldMT" w:hint="default"/>
      <w:b/>
      <w:bCs/>
      <w:i w:val="0"/>
      <w:iCs w:val="0"/>
      <w:color w:val="525154"/>
      <w:sz w:val="30"/>
      <w:szCs w:val="30"/>
    </w:rPr>
  </w:style>
  <w:style w:type="character" w:customStyle="1" w:styleId="fontstyle31">
    <w:name w:val="fontstyle31"/>
    <w:basedOn w:val="a0"/>
    <w:rsid w:val="007A7BF7"/>
    <w:rPr>
      <w:rFonts w:ascii="SegoeUI-Bold" w:hAnsi="SegoeUI-Bold" w:hint="default"/>
      <w:b/>
      <w:bCs/>
      <w:i w:val="0"/>
      <w:iCs w:val="0"/>
      <w:color w:val="00ACEE"/>
      <w:sz w:val="20"/>
      <w:szCs w:val="20"/>
    </w:rPr>
  </w:style>
  <w:style w:type="character" w:customStyle="1" w:styleId="fontstyle41">
    <w:name w:val="fontstyle41"/>
    <w:basedOn w:val="a0"/>
    <w:rsid w:val="007A7BF7"/>
    <w:rPr>
      <w:rFonts w:ascii="SegoeUI" w:hAnsi="SegoeUI" w:hint="default"/>
      <w:b w:val="0"/>
      <w:bCs w:val="0"/>
      <w:i w:val="0"/>
      <w:iCs w:val="0"/>
      <w:color w:val="231E20"/>
      <w:sz w:val="20"/>
      <w:szCs w:val="20"/>
    </w:rPr>
  </w:style>
  <w:style w:type="character" w:customStyle="1" w:styleId="fontstyle51">
    <w:name w:val="fontstyle51"/>
    <w:basedOn w:val="a0"/>
    <w:rsid w:val="007A7BF7"/>
    <w:rPr>
      <w:rFonts w:ascii="ArialMT" w:hAnsi="ArialMT" w:hint="default"/>
      <w:b w:val="0"/>
      <w:bCs w:val="0"/>
      <w:i w:val="0"/>
      <w:iCs w:val="0"/>
      <w:color w:val="231E20"/>
      <w:sz w:val="18"/>
      <w:szCs w:val="18"/>
    </w:rPr>
  </w:style>
  <w:style w:type="character" w:customStyle="1" w:styleId="fontstyle61">
    <w:name w:val="fontstyle61"/>
    <w:basedOn w:val="a0"/>
    <w:rsid w:val="007A7BF7"/>
    <w:rPr>
      <w:rFonts w:ascii="Calibri-Bold" w:hAnsi="Calibri-Bold" w:hint="default"/>
      <w:b/>
      <w:bCs/>
      <w:i w:val="0"/>
      <w:iCs w:val="0"/>
      <w:color w:val="231E20"/>
      <w:sz w:val="26"/>
      <w:szCs w:val="26"/>
    </w:rPr>
  </w:style>
  <w:style w:type="character" w:customStyle="1" w:styleId="fontstyle71">
    <w:name w:val="fontstyle71"/>
    <w:basedOn w:val="a0"/>
    <w:rsid w:val="007A7BF7"/>
    <w:rPr>
      <w:rFonts w:ascii="TimesNewRomanPSMT" w:hAnsi="TimesNewRomanPSMT" w:hint="default"/>
      <w:b w:val="0"/>
      <w:bCs w:val="0"/>
      <w:i w:val="0"/>
      <w:iCs w:val="0"/>
      <w:color w:val="00ACEE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7649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0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23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99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4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60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763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10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13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1098673075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4932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167714676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543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1204831142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173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955017770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8030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281032475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688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1292247451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142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1340081678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7825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699404087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0542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1317369784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1826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241725075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8512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474297080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368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40201">
                  <w:marLeft w:val="0"/>
                  <w:marRight w:val="-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19443">
                      <w:marLeft w:val="0"/>
                      <w:marRight w:val="30"/>
                      <w:marTop w:val="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45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774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67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1547971">
                      <w:marLeft w:val="0"/>
                      <w:marRight w:val="30"/>
                      <w:marTop w:val="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444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75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61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0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085450">
          <w:marLeft w:val="0"/>
          <w:marRight w:val="3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4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06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98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5509322">
          <w:marLeft w:val="0"/>
          <w:marRight w:val="3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8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12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13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7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4342">
              <w:marLeft w:val="30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57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9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32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428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722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359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872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12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3223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7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5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09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4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8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2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884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298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7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940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1631671621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7779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2134521429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061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1895772009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724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1559633714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8443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324167491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1407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2034645616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7749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1060327194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1782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1204902110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835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1192960806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2428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1294024734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1800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1354768796">
                                      <w:marLeft w:val="15"/>
                                      <w:marRight w:val="0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560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65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074431">
                  <w:marLeft w:val="0"/>
                  <w:marRight w:val="-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855197">
                      <w:marLeft w:val="0"/>
                      <w:marRight w:val="30"/>
                      <w:marTop w:val="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950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45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237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80560070">
                      <w:marLeft w:val="0"/>
                      <w:marRight w:val="30"/>
                      <w:marTop w:val="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27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78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578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83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6</cp:revision>
  <dcterms:created xsi:type="dcterms:W3CDTF">2022-12-03T09:38:00Z</dcterms:created>
  <dcterms:modified xsi:type="dcterms:W3CDTF">2022-12-08T14:26:00Z</dcterms:modified>
</cp:coreProperties>
</file>