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975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7548">
        <w:rPr>
          <w:rFonts w:ascii="Times New Roman" w:hAnsi="Times New Roman" w:cs="Times New Roman"/>
          <w:sz w:val="28"/>
          <w:szCs w:val="28"/>
        </w:rPr>
        <w:t>іклуємося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психічне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за кордоном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з'явилися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гарячі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за кордоном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Всеукраїнська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ментального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як?»,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ініційована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Оленою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Зеленською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, разом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(МОМ)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започаткували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гарячі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75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7548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На них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вимушено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за кордоном,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безкоштовну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консультацію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психолога.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Фахівець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вислухає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дасть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. 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>▪</w:t>
      </w:r>
      <w:r w:rsidRPr="00797548">
        <w:rPr>
          <w:rFonts w:ascii="Times New Roman" w:hAnsi="Calibri" w:cs="Times New Roman"/>
          <w:sz w:val="28"/>
          <w:szCs w:val="28"/>
        </w:rPr>
        <w:t>️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75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7548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МОМ: 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>: 0 800 211 444 (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10:00 до 20:00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Польща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: +48 22 104 32 38, +48 800 088 091;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Угорщина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>: +36 80 984 544 (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понеділок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субота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); 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Великобританія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: +44 808 164 8668;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Литва: +370 800 00 474;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54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Чехія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: +420 800 050 770. </w:t>
      </w:r>
    </w:p>
    <w:p w:rsidR="00797548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26B" w:rsidRPr="00797548" w:rsidRDefault="00797548" w:rsidP="0079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, де б </w:t>
      </w:r>
      <w:proofErr w:type="spellStart"/>
      <w:proofErr w:type="gramStart"/>
      <w:r w:rsidRPr="007975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79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48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797548">
        <w:rPr>
          <w:rFonts w:ascii="Times New Roman" w:hAnsi="Times New Roman" w:cs="Times New Roman"/>
          <w:sz w:val="28"/>
          <w:szCs w:val="28"/>
        </w:rPr>
        <w:t>.</w:t>
      </w:r>
    </w:p>
    <w:sectPr w:rsidR="0096726B" w:rsidRPr="00797548" w:rsidSect="0014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548"/>
    <w:rsid w:val="00142AC8"/>
    <w:rsid w:val="0036750F"/>
    <w:rsid w:val="004407AB"/>
    <w:rsid w:val="00797548"/>
    <w:rsid w:val="00A24708"/>
    <w:rsid w:val="00BC3278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2</cp:revision>
  <dcterms:created xsi:type="dcterms:W3CDTF">2023-10-03T10:05:00Z</dcterms:created>
  <dcterms:modified xsi:type="dcterms:W3CDTF">2023-10-03T10:05:00Z</dcterms:modified>
</cp:coreProperties>
</file>