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Комунальний заклад «Куп’янська спеціальна школа»</w:t>
      </w: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Харківської обласної ради</w:t>
      </w: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Місячник «Увага! Діти на дорозі!»</w:t>
      </w: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F5A84" w:rsidRPr="0042757F" w:rsidRDefault="007F5A84" w:rsidP="007F5A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2023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Любіть себе та інших поважайте,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Своє життя й здоров’я бережіть.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І правильну дорогу вибирайте,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Якщо до старості бажаєте </w:t>
      </w:r>
      <w:proofErr w:type="spellStart"/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дожить</w:t>
      </w:r>
      <w:proofErr w:type="spellEnd"/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Щоб не спізнитись </w:t>
      </w: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 не поспішайте.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Раніше вийдіть, щоб спокійно йти.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А по дорозі рот не роззявляйте,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i/>
          <w:sz w:val="28"/>
          <w:szCs w:val="28"/>
          <w:lang w:val="uk-UA"/>
        </w:rPr>
        <w:t>Щоб і життя, й здоров’я зберегти.</w:t>
      </w:r>
    </w:p>
    <w:p w:rsidR="007F5A84" w:rsidRPr="0042757F" w:rsidRDefault="007F5A84" w:rsidP="007F5A84">
      <w:pPr>
        <w:pStyle w:val="cdt4ke"/>
        <w:spacing w:before="0" w:beforeAutospacing="0" w:after="0" w:afterAutospacing="0"/>
        <w:ind w:firstLine="300"/>
        <w:jc w:val="both"/>
        <w:rPr>
          <w:sz w:val="22"/>
          <w:szCs w:val="22"/>
        </w:rPr>
      </w:pPr>
      <w:r w:rsidRPr="0042757F">
        <w:rPr>
          <w:sz w:val="28"/>
          <w:szCs w:val="28"/>
        </w:rPr>
        <w:t>З метою попередження дитячого дорожньо-транспортного травматизму і збереження життя та здоров’я дітей з 01.09.23 по 30.09.23 року у комунальному закладі «Куп’янська спеціальна школа» Харківської обласної ради проводився місячник безпеки дорожнього руху «Увага! Діти на дорозі!».</w:t>
      </w:r>
    </w:p>
    <w:p w:rsidR="007F5A84" w:rsidRPr="0042757F" w:rsidRDefault="007F5A84" w:rsidP="007F5A84">
      <w:pPr>
        <w:spacing w:after="0" w:line="240" w:lineRule="auto"/>
        <w:ind w:firstLine="300"/>
        <w:jc w:val="both"/>
        <w:rPr>
          <w:lang w:val="ru-RU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Класні керівники разом з вихователями, </w:t>
      </w:r>
      <w:r w:rsidRPr="0042757F">
        <w:rPr>
          <w:lang w:val="ru-RU"/>
        </w:rPr>
        <w:t xml:space="preserve"> </w:t>
      </w:r>
      <w:r w:rsidRPr="0042757F">
        <w:rPr>
          <w:rFonts w:ascii="Times New Roman" w:hAnsi="Times New Roman" w:cs="Times New Roman"/>
          <w:sz w:val="28"/>
          <w:szCs w:val="28"/>
          <w:lang w:val="ru-RU"/>
        </w:rPr>
        <w:t>формували у дітей</w:t>
      </w:r>
      <w:r w:rsidR="00330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757F">
        <w:rPr>
          <w:rFonts w:ascii="Times New Roman" w:hAnsi="Times New Roman" w:cs="Times New Roman"/>
          <w:sz w:val="28"/>
          <w:szCs w:val="28"/>
          <w:lang w:val="ru-RU"/>
        </w:rPr>
        <w:t xml:space="preserve"> установки на здоровий і безпечний спосіб життя та розвиток </w:t>
      </w:r>
      <w:r w:rsidR="003302A3">
        <w:rPr>
          <w:rFonts w:ascii="Times New Roman" w:hAnsi="Times New Roman" w:cs="Times New Roman"/>
          <w:sz w:val="28"/>
          <w:szCs w:val="28"/>
          <w:lang w:val="uk-UA"/>
        </w:rPr>
        <w:t xml:space="preserve">соціальної і громадянської </w:t>
      </w:r>
      <w:r w:rsidRPr="0042757F">
        <w:rPr>
          <w:rFonts w:ascii="Times New Roman" w:hAnsi="Times New Roman" w:cs="Times New Roman"/>
          <w:sz w:val="28"/>
          <w:szCs w:val="28"/>
          <w:lang w:val="ru-RU"/>
        </w:rPr>
        <w:t>компетентності.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2757F">
        <w:rPr>
          <w:rFonts w:ascii="Times New Roman" w:hAnsi="Times New Roman" w:cs="Times New Roman"/>
          <w:sz w:val="28"/>
          <w:szCs w:val="28"/>
          <w:lang w:val="ru-RU"/>
        </w:rPr>
        <w:t>Загальні завдання з безпеки дорожнього руху: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Формувати та розвивати спостережливість на дорозі та психомоторні звички, пов’язані з відчуттям простору та часу.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Навчити поважати людей, що є учасниками дорожнього руху (водіїв, пішоходів).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Розкрити важливість знання правил дорожнього руху, дорожніх знаків та їхнє значення.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Підвищити обізнаність учнів про належність до громади за допомогою низки правил, звичок безпеки та поведінки на дорозі, яких вони повинні дотримуватися.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Набуття навичок і безпечної поведінки, сприяння рефлексії для уникнення ризикових ситуацій, що можуть виникнути під час переміщень дорогою.</w:t>
      </w:r>
    </w:p>
    <w:p w:rsidR="007F5A84" w:rsidRPr="0042757F" w:rsidRDefault="007F5A84" w:rsidP="007F5A8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  <w:lang w:val="ru-RU"/>
        </w:rPr>
        <w:t xml:space="preserve">Знати та виконувати основні правила руху </w:t>
      </w:r>
      <w:proofErr w:type="gramStart"/>
      <w:r w:rsidRPr="0042757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42757F">
        <w:rPr>
          <w:rFonts w:ascii="Times New Roman" w:hAnsi="Times New Roman" w:cs="Times New Roman"/>
          <w:sz w:val="28"/>
          <w:szCs w:val="28"/>
          <w:lang w:val="ru-RU"/>
        </w:rPr>
        <w:t>ішохода та водія велосипеда.</w:t>
      </w:r>
    </w:p>
    <w:p w:rsidR="007F5A84" w:rsidRPr="0042757F" w:rsidRDefault="007F5A84" w:rsidP="007F5A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757F">
        <w:rPr>
          <w:rFonts w:ascii="Times New Roman" w:hAnsi="Times New Roman" w:cs="Times New Roman"/>
          <w:sz w:val="28"/>
          <w:szCs w:val="28"/>
        </w:rPr>
        <w:t>Заходи:</w:t>
      </w:r>
    </w:p>
    <w:p w:rsidR="007F5A84" w:rsidRPr="0042757F" w:rsidRDefault="007F5A84" w:rsidP="007F5A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ru-RU"/>
        </w:rPr>
        <w:t>2-3-і класи:</w:t>
      </w:r>
    </w:p>
    <w:p w:rsidR="007F5A84" w:rsidRPr="0042757F" w:rsidRDefault="007F5A84" w:rsidP="005049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2757F">
        <w:rPr>
          <w:rFonts w:ascii="Times New Roman" w:hAnsi="Times New Roman" w:cs="Times New Roman"/>
          <w:sz w:val="28"/>
          <w:szCs w:val="28"/>
          <w:lang w:val="ru-RU"/>
        </w:rPr>
        <w:t>1. Гра-лото «Кольорова безпека».</w:t>
      </w:r>
    </w:p>
    <w:p w:rsidR="007F5A84" w:rsidRPr="0042757F" w:rsidRDefault="007F5A84" w:rsidP="005049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2757F">
        <w:rPr>
          <w:rFonts w:ascii="Times New Roman" w:hAnsi="Times New Roman" w:cs="Times New Roman"/>
          <w:sz w:val="28"/>
          <w:szCs w:val="28"/>
          <w:lang w:val="ru-RU"/>
        </w:rPr>
        <w:t>2. Бесіда  «Безпека на дорозі –  безпека життя».</w:t>
      </w:r>
    </w:p>
    <w:p w:rsidR="007F5A84" w:rsidRPr="0042757F" w:rsidRDefault="007F5A84" w:rsidP="0050490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2757F">
        <w:rPr>
          <w:rFonts w:ascii="Times New Roman" w:hAnsi="Times New Roman" w:cs="Times New Roman"/>
          <w:sz w:val="28"/>
          <w:szCs w:val="28"/>
          <w:lang w:val="ru-RU"/>
        </w:rPr>
        <w:t>3. Перегляд презентації «Безпечний рух –  твій вірний друг».</w:t>
      </w:r>
    </w:p>
    <w:p w:rsidR="007F5A84" w:rsidRPr="0042757F" w:rsidRDefault="007F5A84" w:rsidP="007F5A84">
      <w:pPr>
        <w:rPr>
          <w:lang w:val="ru-RU"/>
        </w:rPr>
      </w:pPr>
      <w:r w:rsidRPr="0042757F"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-109220</wp:posOffset>
            </wp:positionH>
            <wp:positionV relativeFrom="paragraph">
              <wp:posOffset>233045</wp:posOffset>
            </wp:positionV>
            <wp:extent cx="3767455" cy="2152650"/>
            <wp:effectExtent l="19050" t="0" r="4445" b="0"/>
            <wp:wrapSquare wrapText="bothSides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45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rPr>
          <w:lang w:val="ru-RU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-324485</wp:posOffset>
            </wp:positionH>
            <wp:positionV relativeFrom="paragraph">
              <wp:posOffset>230505</wp:posOffset>
            </wp:positionV>
            <wp:extent cx="3441700" cy="2647950"/>
            <wp:effectExtent l="0" t="0" r="635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4 клас: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Гра-вікторина «Знай правила дорожнього руху».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Бесіда  «Увага!  Діти на дорозі!».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Перегляд мультфільму «Азбука безпеки на дорозі».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Тематичний діалог «Безпека на дорогах в умовах воєнного стану».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3810</wp:posOffset>
            </wp:positionV>
            <wp:extent cx="4638675" cy="280035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 клас: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Перегляд мультфільмів «Правила дорожнього руху».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Вікторина «Знайди правильну відповідь».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Бесіда «Увага! Діти на дорозі».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Вивчення пам'ятки «Я пішохід!».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113665</wp:posOffset>
            </wp:positionV>
            <wp:extent cx="4060190" cy="301625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01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6 клас: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Дискусійні гойдалки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«Сучасний транспорт для людини – зона підвищеної небезпеки чи комфорт?»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Практичне заняття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«Як правильно переходити дорогу».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3. Година розв’язування проблемних  ситуацій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«Я і вулиця».               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lastRenderedPageBreak/>
        <w:t>4. Практичне заняття «Як правильно переходити вулицю».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7-А клас:                              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1. Презентація «Дисципліна на дорогах –  запорука безпеки».       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2. Вуличний марафон «Дорожні знаки знай і поважай».    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3.Вікторина «Подорож у країну правил дорожнього руху» .            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Інформ-година «Перша медична допомога при ДТП».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7-Б клас: 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Бесіда-обговорення «Цікава казочка на дорожній лад».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Диліжанс «Подорож у країну правил дорожнього руху» 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3.Просвітницький тренінг «Дорожній рух. А ми –  пішоходи».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Тематичний діалог «Вулиця повна несподіванок» 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94615</wp:posOffset>
            </wp:positionV>
            <wp:extent cx="5391150" cy="2640330"/>
            <wp:effectExtent l="0" t="0" r="0" b="762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64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2317115</wp:posOffset>
            </wp:positionH>
            <wp:positionV relativeFrom="paragraph">
              <wp:posOffset>20320</wp:posOffset>
            </wp:positionV>
            <wp:extent cx="3408045" cy="3291840"/>
            <wp:effectExtent l="0" t="0" r="1905" b="381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8-А клас: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Вікторина «Мовою доріг».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Гра «Твоя дорога до дому».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Тренінг «Моя сім</w:t>
      </w:r>
      <w:r w:rsidRPr="0042757F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я за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безпеку дорожнього руху».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Дайджест «Безпека руху пішохода».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-118110</wp:posOffset>
            </wp:positionH>
            <wp:positionV relativeFrom="paragraph">
              <wp:posOffset>-180975</wp:posOffset>
            </wp:positionV>
            <wp:extent cx="3590925" cy="3505200"/>
            <wp:effectExtent l="19050" t="0" r="952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8-Б клас: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1. Перегляд відео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« Вчимо основні дорожні знаки».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 xml:space="preserve"> 2. Мультфільми 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«Пригоди Трайка».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Гра «Види транспорту».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Вікторина «Безпечний рух»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5. Виховна година «Увага на дорозі –  життя у безпеці».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10-А клас: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Інформаційний дайджест «Твоя безпека залежить від тебе».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1977390</wp:posOffset>
            </wp:positionH>
            <wp:positionV relativeFrom="paragraph">
              <wp:posOffset>6350</wp:posOffset>
            </wp:positionV>
            <wp:extent cx="4140200" cy="23050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57F">
        <w:rPr>
          <w:rFonts w:ascii="Times New Roman" w:hAnsi="Times New Roman" w:cs="Times New Roman"/>
          <w:sz w:val="28"/>
          <w:szCs w:val="28"/>
          <w:lang w:val="uk-UA"/>
        </w:rPr>
        <w:t>2. Засідання круглого столу  «Правила дорожнього руху знай –   життя та здоров'я зберігай».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Година спілкування «Правила дорожнього руху».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Відкритий мікрофон «Безпека на дорозі  – безпечне майбутнє».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sz w:val="28"/>
          <w:szCs w:val="28"/>
          <w:lang w:val="uk-UA"/>
        </w:rPr>
        <w:t>10-Б клас:</w:t>
      </w:r>
    </w:p>
    <w:p w:rsidR="007F5A84" w:rsidRPr="0042757F" w:rsidRDefault="007F5A84" w:rsidP="007F5A8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1. Інформаційний дайджест «Твоя безпека залежить від тебе».</w:t>
      </w:r>
    </w:p>
    <w:p w:rsidR="007F5A84" w:rsidRPr="0042757F" w:rsidRDefault="007F5A84" w:rsidP="007F5A8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2. Засідання круглого столу «Правила дорожнього руху знай –  життя та здоров’я зберігай».</w:t>
      </w:r>
    </w:p>
    <w:p w:rsidR="007F5A84" w:rsidRPr="0042757F" w:rsidRDefault="007F5A84" w:rsidP="007F5A8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3. Година спілкування «Правила дорожнього руху».</w:t>
      </w:r>
    </w:p>
    <w:p w:rsidR="007F5A84" w:rsidRPr="0042757F" w:rsidRDefault="007F5A84" w:rsidP="007F5A8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sz w:val="28"/>
          <w:szCs w:val="28"/>
          <w:lang w:val="uk-UA"/>
        </w:rPr>
        <w:t>4. Відкритий мікрофон «Безпека на дорозі –  безпечне майбутнє».</w:t>
      </w:r>
    </w:p>
    <w:p w:rsidR="007F5A84" w:rsidRPr="0042757F" w:rsidRDefault="007F5A84" w:rsidP="007F5A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757F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4538550" cy="25527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353" cy="255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05" w:rsidRPr="0042757F" w:rsidRDefault="007F5A84" w:rsidP="00504905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2757F">
        <w:rPr>
          <w:sz w:val="28"/>
          <w:szCs w:val="28"/>
        </w:rPr>
        <w:t>Упродовж місячника,  «Увага! Діти на дорозі!»,  здобувачі освіти,</w:t>
      </w:r>
      <w:r w:rsidR="00504905" w:rsidRPr="0042757F">
        <w:rPr>
          <w:sz w:val="28"/>
          <w:szCs w:val="28"/>
        </w:rPr>
        <w:t xml:space="preserve"> </w:t>
      </w:r>
      <w:r w:rsidRPr="0042757F">
        <w:rPr>
          <w:rStyle w:val="ab"/>
          <w:bCs/>
          <w:i w:val="0"/>
          <w:sz w:val="28"/>
          <w:szCs w:val="28"/>
        </w:rPr>
        <w:t xml:space="preserve">ознайомились з правилами дорожнього руху і  поведінкою пішоходів на вулицях міста, навчились вирішувати проблемні ситуації, що виникають на проїжджій частині дороги, ознайомились з дорожніми знаками, з роботою регулювальника. Також навчились розпізнавати різні види транспорту, вміти його класифікувати. Нам вдалось розширити педагогічну грамотність батьків з питань навчання дітей безпечної поведінки на дорозі. </w:t>
      </w:r>
      <w:r w:rsidR="00504905" w:rsidRPr="0042757F">
        <w:rPr>
          <w:rStyle w:val="ab"/>
          <w:bCs/>
          <w:i w:val="0"/>
          <w:sz w:val="28"/>
          <w:szCs w:val="28"/>
        </w:rPr>
        <w:t xml:space="preserve">Класні керівники разом з </w:t>
      </w:r>
      <w:r w:rsidR="00504905" w:rsidRPr="0042757F">
        <w:rPr>
          <w:sz w:val="28"/>
          <w:szCs w:val="28"/>
        </w:rPr>
        <w:t>вихователями  організували освітній процес так, що діти були не пасивними спостерігачами, а активними учасниками роботи та мали можливість само реалізуватися</w:t>
      </w:r>
      <w:r w:rsidR="00504905" w:rsidRPr="0042757F">
        <w:rPr>
          <w:sz w:val="28"/>
          <w:szCs w:val="28"/>
          <w:shd w:val="clear" w:color="auto" w:fill="FFFFFF"/>
        </w:rPr>
        <w:t>.</w:t>
      </w:r>
    </w:p>
    <w:p w:rsidR="007F5A84" w:rsidRPr="00504905" w:rsidRDefault="007F5A84" w:rsidP="007F5A84">
      <w:pPr>
        <w:rPr>
          <w:lang w:val="uk-UA"/>
        </w:rPr>
      </w:pPr>
    </w:p>
    <w:sectPr w:rsidR="007F5A84" w:rsidRPr="00504905" w:rsidSect="007F5A84">
      <w:headerReference w:type="default" r:id="rId1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B4C" w:rsidRDefault="006A3B4C" w:rsidP="007F5A84">
      <w:pPr>
        <w:spacing w:after="0" w:line="240" w:lineRule="auto"/>
      </w:pPr>
      <w:r>
        <w:separator/>
      </w:r>
    </w:p>
  </w:endnote>
  <w:endnote w:type="continuationSeparator" w:id="0">
    <w:p w:rsidR="006A3B4C" w:rsidRDefault="006A3B4C" w:rsidP="007F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B4C" w:rsidRDefault="006A3B4C" w:rsidP="007F5A84">
      <w:pPr>
        <w:spacing w:after="0" w:line="240" w:lineRule="auto"/>
      </w:pPr>
      <w:r>
        <w:separator/>
      </w:r>
    </w:p>
  </w:footnote>
  <w:footnote w:type="continuationSeparator" w:id="0">
    <w:p w:rsidR="006A3B4C" w:rsidRDefault="006A3B4C" w:rsidP="007F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71589"/>
      <w:docPartObj>
        <w:docPartGallery w:val="Page Numbers (Top of Page)"/>
        <w:docPartUnique/>
      </w:docPartObj>
    </w:sdtPr>
    <w:sdtContent>
      <w:p w:rsidR="007F5A84" w:rsidRDefault="00FB21C9">
        <w:pPr>
          <w:pStyle w:val="a4"/>
          <w:jc w:val="center"/>
        </w:pPr>
        <w:fldSimple w:instr=" PAGE   \* MERGEFORMAT ">
          <w:r w:rsidR="003302A3">
            <w:rPr>
              <w:noProof/>
            </w:rPr>
            <w:t>2</w:t>
          </w:r>
        </w:fldSimple>
      </w:p>
    </w:sdtContent>
  </w:sdt>
  <w:p w:rsidR="007F5A84" w:rsidRDefault="007F5A8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70573"/>
    <w:multiLevelType w:val="hybridMultilevel"/>
    <w:tmpl w:val="843A0A70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A84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2A3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6F4C"/>
    <w:rsid w:val="0042757F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905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0B51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3B4C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5A84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21C9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84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t4ke">
    <w:name w:val="cdt4ke"/>
    <w:basedOn w:val="a"/>
    <w:rsid w:val="007F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7F5A84"/>
    <w:pPr>
      <w:spacing w:after="200" w:line="276" w:lineRule="auto"/>
      <w:ind w:left="720"/>
      <w:contextualSpacing/>
    </w:pPr>
    <w:rPr>
      <w:lang w:val="uk-UA"/>
    </w:rPr>
  </w:style>
  <w:style w:type="paragraph" w:styleId="a4">
    <w:name w:val="header"/>
    <w:basedOn w:val="a"/>
    <w:link w:val="a5"/>
    <w:uiPriority w:val="99"/>
    <w:unhideWhenUsed/>
    <w:rsid w:val="007F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5A84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7F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F5A84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7F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5A84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semiHidden/>
    <w:unhideWhenUsed/>
    <w:rsid w:val="007F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Emphasis"/>
    <w:basedOn w:val="a0"/>
    <w:uiPriority w:val="20"/>
    <w:qFormat/>
    <w:rsid w:val="007F5A8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2897</Words>
  <Characters>1652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2023-11-10T08:20:00Z</dcterms:created>
  <dcterms:modified xsi:type="dcterms:W3CDTF">2023-11-10T10:19:00Z</dcterms:modified>
</cp:coreProperties>
</file>