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522" w:rsidRDefault="00E44522" w:rsidP="00BD05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E44522" w:rsidRPr="004A1A8D" w:rsidRDefault="00BD05F9" w:rsidP="00E44522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44522" w:rsidRPr="004A1A8D">
        <w:rPr>
          <w:rFonts w:ascii="Times New Roman" w:eastAsia="Calibri" w:hAnsi="Times New Roman" w:cs="Times New Roman"/>
          <w:b/>
          <w:sz w:val="28"/>
          <w:szCs w:val="28"/>
        </w:rPr>
        <w:t>КОМУНАЛЬНИЙ ЗАКЛАД «КУП’ЯНСЬКА СПЕЦІАЛЬНА ШКОЛА» ХАРКІВСЬКОЇ ОБЛАСНОЇ РАДИ</w:t>
      </w:r>
    </w:p>
    <w:p w:rsidR="00E44522" w:rsidRPr="004A1A8D" w:rsidRDefault="00E44522" w:rsidP="00E44522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A1A8D">
        <w:rPr>
          <w:rFonts w:ascii="Times New Roman" w:eastAsia="Calibri" w:hAnsi="Times New Roman" w:cs="Times New Roman"/>
          <w:b/>
          <w:sz w:val="28"/>
          <w:szCs w:val="28"/>
        </w:rPr>
        <w:t>(КЗ «КСШ» ХОР)</w:t>
      </w:r>
    </w:p>
    <w:p w:rsidR="00E44522" w:rsidRPr="00165755" w:rsidRDefault="00E44522" w:rsidP="00165755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A1A8D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Код ЄДРПОУ 22672094</w:t>
      </w:r>
    </w:p>
    <w:p w:rsidR="00E44522" w:rsidRPr="004A1A8D" w:rsidRDefault="00E44522" w:rsidP="00E44522">
      <w:pPr>
        <w:jc w:val="center"/>
        <w:rPr>
          <w:rFonts w:ascii="Times New Roman" w:eastAsia="Calibri" w:hAnsi="Times New Roman" w:cs="Times New Roman"/>
          <w:b/>
          <w:bCs/>
          <w:sz w:val="28"/>
          <w:szCs w:val="24"/>
        </w:rPr>
      </w:pPr>
      <w:r w:rsidRPr="004A1A8D">
        <w:rPr>
          <w:rFonts w:ascii="Times New Roman" w:eastAsia="Calibri" w:hAnsi="Times New Roman" w:cs="Times New Roman"/>
          <w:b/>
          <w:bCs/>
          <w:sz w:val="28"/>
          <w:szCs w:val="24"/>
        </w:rPr>
        <w:t xml:space="preserve">НАКАЗ </w:t>
      </w:r>
    </w:p>
    <w:p w:rsidR="00E44522" w:rsidRPr="00165755" w:rsidRDefault="00E44522" w:rsidP="00165755">
      <w:pPr>
        <w:jc w:val="both"/>
        <w:rPr>
          <w:rFonts w:ascii="Times New Roman" w:eastAsia="Calibri" w:hAnsi="Times New Roman" w:cs="Times New Roman"/>
          <w:b/>
          <w:sz w:val="28"/>
          <w:szCs w:val="24"/>
        </w:rPr>
      </w:pPr>
      <w:r w:rsidRPr="004A1A8D">
        <w:rPr>
          <w:rFonts w:ascii="Times New Roman" w:eastAsia="Calibri" w:hAnsi="Times New Roman" w:cs="Times New Roman"/>
          <w:b/>
          <w:sz w:val="28"/>
          <w:szCs w:val="24"/>
        </w:rPr>
        <w:t>2</w:t>
      </w:r>
      <w:r>
        <w:rPr>
          <w:rFonts w:ascii="Times New Roman" w:hAnsi="Times New Roman" w:cs="Times New Roman"/>
          <w:b/>
          <w:sz w:val="28"/>
          <w:szCs w:val="24"/>
        </w:rPr>
        <w:t>7.12</w:t>
      </w:r>
      <w:r w:rsidRPr="004A1A8D">
        <w:rPr>
          <w:rFonts w:ascii="Times New Roman" w:eastAsia="Calibri" w:hAnsi="Times New Roman" w:cs="Times New Roman"/>
          <w:b/>
          <w:sz w:val="28"/>
          <w:szCs w:val="24"/>
        </w:rPr>
        <w:t xml:space="preserve">.2024  </w:t>
      </w:r>
      <w:r w:rsidRPr="004A1A8D">
        <w:rPr>
          <w:rFonts w:ascii="Times New Roman" w:eastAsia="Calibri" w:hAnsi="Times New Roman" w:cs="Times New Roman"/>
          <w:b/>
          <w:sz w:val="28"/>
          <w:szCs w:val="24"/>
        </w:rPr>
        <w:tab/>
      </w:r>
      <w:r w:rsidRPr="004A1A8D">
        <w:rPr>
          <w:rFonts w:ascii="Times New Roman" w:eastAsia="Calibri" w:hAnsi="Times New Roman" w:cs="Times New Roman"/>
          <w:b/>
          <w:sz w:val="28"/>
          <w:szCs w:val="24"/>
        </w:rPr>
        <w:tab/>
        <w:t xml:space="preserve">                             Куп’янськ </w:t>
      </w:r>
      <w:r w:rsidRPr="004A1A8D">
        <w:rPr>
          <w:rFonts w:ascii="Times New Roman" w:eastAsia="Calibri" w:hAnsi="Times New Roman" w:cs="Times New Roman"/>
          <w:b/>
          <w:sz w:val="28"/>
          <w:szCs w:val="24"/>
        </w:rPr>
        <w:tab/>
      </w:r>
      <w:r w:rsidRPr="004A1A8D">
        <w:rPr>
          <w:rFonts w:ascii="Times New Roman" w:eastAsia="Calibri" w:hAnsi="Times New Roman" w:cs="Times New Roman"/>
          <w:b/>
          <w:sz w:val="28"/>
          <w:szCs w:val="24"/>
        </w:rPr>
        <w:tab/>
        <w:t xml:space="preserve">   </w:t>
      </w:r>
      <w:r w:rsidRPr="004A1A8D">
        <w:rPr>
          <w:rFonts w:ascii="Times New Roman" w:eastAsia="Calibri" w:hAnsi="Times New Roman" w:cs="Times New Roman"/>
          <w:b/>
          <w:sz w:val="28"/>
          <w:szCs w:val="24"/>
        </w:rPr>
        <w:tab/>
        <w:t xml:space="preserve">                        № </w:t>
      </w:r>
      <w:r>
        <w:rPr>
          <w:rFonts w:ascii="Times New Roman" w:hAnsi="Times New Roman" w:cs="Times New Roman"/>
          <w:b/>
          <w:sz w:val="28"/>
          <w:szCs w:val="24"/>
        </w:rPr>
        <w:t>__</w:t>
      </w:r>
    </w:p>
    <w:p w:rsidR="00E44522" w:rsidRDefault="00E44522" w:rsidP="00E44522">
      <w:pPr>
        <w:pStyle w:val="a3"/>
        <w:spacing w:before="0" w:beforeAutospacing="0" w:after="0" w:afterAutospacing="0"/>
        <w:rPr>
          <w:rFonts w:eastAsia="Calibri"/>
          <w:b/>
          <w:sz w:val="28"/>
          <w:szCs w:val="28"/>
          <w:lang w:eastAsia="ru-RU"/>
        </w:rPr>
      </w:pPr>
      <w:r w:rsidRPr="00E44522">
        <w:rPr>
          <w:rFonts w:eastAsia="Calibri"/>
          <w:b/>
          <w:sz w:val="28"/>
          <w:szCs w:val="28"/>
          <w:lang w:eastAsia="ru-RU"/>
        </w:rPr>
        <w:t xml:space="preserve">Про підсумки моніторингових досліджень </w:t>
      </w:r>
    </w:p>
    <w:p w:rsidR="00E44522" w:rsidRDefault="00E44522" w:rsidP="00E44522">
      <w:pPr>
        <w:pStyle w:val="a3"/>
        <w:spacing w:before="0" w:beforeAutospacing="0" w:after="0" w:afterAutospacing="0"/>
        <w:rPr>
          <w:rFonts w:eastAsia="Calibri"/>
          <w:b/>
          <w:sz w:val="28"/>
          <w:szCs w:val="28"/>
          <w:lang w:eastAsia="ru-RU"/>
        </w:rPr>
      </w:pPr>
      <w:r w:rsidRPr="00E44522">
        <w:rPr>
          <w:rFonts w:eastAsia="Calibri"/>
          <w:b/>
          <w:sz w:val="28"/>
          <w:szCs w:val="28"/>
          <w:lang w:eastAsia="ru-RU"/>
        </w:rPr>
        <w:t xml:space="preserve">рівня вихованості учнів за І семестр </w:t>
      </w:r>
    </w:p>
    <w:p w:rsidR="00E44522" w:rsidRPr="00E44522" w:rsidRDefault="00E44522" w:rsidP="00E44522">
      <w:pPr>
        <w:pStyle w:val="a3"/>
        <w:spacing w:before="0" w:beforeAutospacing="0" w:after="0" w:afterAutospacing="0"/>
        <w:rPr>
          <w:rFonts w:eastAsia="Calibri"/>
          <w:b/>
          <w:sz w:val="28"/>
          <w:szCs w:val="28"/>
          <w:lang w:eastAsia="ru-RU"/>
        </w:rPr>
      </w:pPr>
      <w:r w:rsidRPr="00E44522">
        <w:rPr>
          <w:rFonts w:eastAsia="Calibri"/>
          <w:b/>
          <w:sz w:val="28"/>
          <w:szCs w:val="28"/>
        </w:rPr>
        <w:t xml:space="preserve">2024/2025 </w:t>
      </w:r>
      <w:r w:rsidRPr="00E44522">
        <w:rPr>
          <w:rFonts w:eastAsia="Calibri"/>
          <w:b/>
          <w:sz w:val="28"/>
          <w:szCs w:val="28"/>
          <w:lang w:eastAsia="ru-RU"/>
        </w:rPr>
        <w:t>навчального року</w:t>
      </w:r>
    </w:p>
    <w:p w:rsidR="00E44522" w:rsidRDefault="00E44522" w:rsidP="00E44522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E44522" w:rsidRPr="00B73C9A" w:rsidRDefault="00E44522" w:rsidP="00B73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 w:rsidRPr="00B73C9A">
        <w:rPr>
          <w:rFonts w:ascii="Times New Roman" w:hAnsi="Times New Roman" w:cs="Times New Roman"/>
          <w:sz w:val="28"/>
          <w:szCs w:val="28"/>
        </w:rPr>
        <w:t xml:space="preserve">Відповідно до Законів України «Про освіту», «Про загальну середню освіту», на виконання плану роботи на 2024/2025 навчальний рік, </w:t>
      </w:r>
      <w:r w:rsidR="003347CC" w:rsidRPr="00B73C9A">
        <w:rPr>
          <w:rFonts w:ascii="Times New Roman" w:hAnsi="Times New Roman" w:cs="Times New Roman"/>
          <w:sz w:val="28"/>
          <w:szCs w:val="28"/>
        </w:rPr>
        <w:t xml:space="preserve">адміністрацією </w:t>
      </w:r>
      <w:r w:rsidRPr="00B73C9A">
        <w:rPr>
          <w:rFonts w:ascii="Times New Roman" w:hAnsi="Times New Roman" w:cs="Times New Roman"/>
          <w:sz w:val="28"/>
          <w:szCs w:val="28"/>
        </w:rPr>
        <w:t xml:space="preserve">закладу освіти з метою оцінки виховної діяльності та визначення напрямків подальшої роботи проведено аналіз </w:t>
      </w:r>
      <w:proofErr w:type="spellStart"/>
      <w:r w:rsidRPr="00B73C9A">
        <w:rPr>
          <w:rFonts w:ascii="Times New Roman" w:hAnsi="Times New Roman" w:cs="Times New Roman"/>
          <w:sz w:val="28"/>
          <w:szCs w:val="28"/>
        </w:rPr>
        <w:t>корекційної</w:t>
      </w:r>
      <w:proofErr w:type="spellEnd"/>
      <w:r w:rsidRPr="00B73C9A">
        <w:rPr>
          <w:rFonts w:ascii="Times New Roman" w:hAnsi="Times New Roman" w:cs="Times New Roman"/>
          <w:sz w:val="28"/>
          <w:szCs w:val="28"/>
        </w:rPr>
        <w:t xml:space="preserve"> роботи класних керівників та вихователів щодо деяких аспектів вихованості учнів та класних колективів в цілому</w:t>
      </w:r>
      <w:r w:rsidR="0073040A" w:rsidRPr="00B73C9A">
        <w:rPr>
          <w:rFonts w:ascii="Times New Roman" w:hAnsi="Times New Roman" w:cs="Times New Roman"/>
          <w:sz w:val="28"/>
          <w:szCs w:val="28"/>
        </w:rPr>
        <w:t>.</w:t>
      </w:r>
    </w:p>
    <w:p w:rsidR="00E44522" w:rsidRPr="00B73C9A" w:rsidRDefault="003347CC" w:rsidP="00B73C9A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73C9A">
        <w:rPr>
          <w:bCs/>
          <w:sz w:val="28"/>
          <w:szCs w:val="28"/>
        </w:rPr>
        <w:t>Моніторингові дослідження</w:t>
      </w:r>
      <w:r w:rsidR="00E44522" w:rsidRPr="00B73C9A">
        <w:rPr>
          <w:bCs/>
          <w:sz w:val="28"/>
          <w:szCs w:val="28"/>
        </w:rPr>
        <w:t xml:space="preserve"> рівня вихованості учнів</w:t>
      </w:r>
      <w:r w:rsidRPr="00B73C9A">
        <w:rPr>
          <w:sz w:val="28"/>
          <w:szCs w:val="28"/>
        </w:rPr>
        <w:t xml:space="preserve"> </w:t>
      </w:r>
      <w:r w:rsidR="00E44522" w:rsidRPr="00B73C9A">
        <w:rPr>
          <w:sz w:val="28"/>
          <w:szCs w:val="28"/>
        </w:rPr>
        <w:t xml:space="preserve"> бу</w:t>
      </w:r>
      <w:r w:rsidRPr="00B73C9A">
        <w:rPr>
          <w:sz w:val="28"/>
          <w:szCs w:val="28"/>
        </w:rPr>
        <w:t>ли проведені з 1 по 30 грудня</w:t>
      </w:r>
      <w:r w:rsidR="00E44522" w:rsidRPr="00B73C9A">
        <w:rPr>
          <w:sz w:val="28"/>
          <w:szCs w:val="28"/>
        </w:rPr>
        <w:t xml:space="preserve"> 2024 року. Дослідження охоплювали такі аспекти:</w:t>
      </w:r>
    </w:p>
    <w:p w:rsidR="003347CC" w:rsidRPr="00B73C9A" w:rsidRDefault="003347CC" w:rsidP="00B73C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3C9A">
        <w:rPr>
          <w:rFonts w:ascii="Times New Roman" w:eastAsia="Calibri" w:hAnsi="Times New Roman" w:cs="Times New Roman"/>
          <w:sz w:val="28"/>
          <w:szCs w:val="28"/>
        </w:rPr>
        <w:t>1. Допитливість і старанність під час онлайн-уроків</w:t>
      </w:r>
      <w:r w:rsidRPr="00B73C9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B73C9A">
        <w:rPr>
          <w:rFonts w:ascii="Times New Roman" w:eastAsia="Calibri" w:hAnsi="Times New Roman" w:cs="Times New Roman"/>
          <w:sz w:val="28"/>
          <w:szCs w:val="28"/>
        </w:rPr>
        <w:t>(цікаво вчитися, виконувати домашні завдання, читати, ставити запитання)</w:t>
      </w:r>
      <w:r w:rsidRPr="00B73C9A">
        <w:rPr>
          <w:rFonts w:ascii="Times New Roman" w:hAnsi="Times New Roman" w:cs="Times New Roman"/>
          <w:sz w:val="28"/>
          <w:szCs w:val="28"/>
        </w:rPr>
        <w:t>.</w:t>
      </w:r>
    </w:p>
    <w:p w:rsidR="003347CC" w:rsidRPr="00B73C9A" w:rsidRDefault="003347CC" w:rsidP="00B73C9A">
      <w:pPr>
        <w:pStyle w:val="2"/>
        <w:ind w:left="-29" w:firstLine="0"/>
        <w:jc w:val="both"/>
        <w:rPr>
          <w:b/>
          <w:sz w:val="28"/>
          <w:szCs w:val="28"/>
          <w:lang w:eastAsia="en-US"/>
        </w:rPr>
      </w:pPr>
      <w:r w:rsidRPr="00B73C9A">
        <w:rPr>
          <w:sz w:val="28"/>
          <w:szCs w:val="28"/>
        </w:rPr>
        <w:t>2. Правова культура (</w:t>
      </w:r>
      <w:r w:rsidRPr="00B73C9A">
        <w:rPr>
          <w:sz w:val="28"/>
          <w:szCs w:val="28"/>
          <w:lang w:eastAsia="en-US"/>
        </w:rPr>
        <w:t xml:space="preserve">керує собою, своєю поведінкою). </w:t>
      </w:r>
    </w:p>
    <w:p w:rsidR="003347CC" w:rsidRPr="00B73C9A" w:rsidRDefault="003347CC" w:rsidP="00B73C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3C9A">
        <w:rPr>
          <w:rFonts w:ascii="Times New Roman" w:eastAsia="Calibri" w:hAnsi="Times New Roman" w:cs="Times New Roman"/>
          <w:sz w:val="28"/>
          <w:szCs w:val="28"/>
        </w:rPr>
        <w:t>3. Здоровий спосіб життя (прогулюється на свіжому повітрі, доглядає за своїм одягом і слідкує за зовнішністю)</w:t>
      </w:r>
      <w:r w:rsidRPr="00B73C9A">
        <w:rPr>
          <w:rFonts w:ascii="Times New Roman" w:hAnsi="Times New Roman" w:cs="Times New Roman"/>
          <w:sz w:val="28"/>
          <w:szCs w:val="28"/>
        </w:rPr>
        <w:t>.</w:t>
      </w:r>
    </w:p>
    <w:p w:rsidR="003347CC" w:rsidRPr="00B73C9A" w:rsidRDefault="003347CC" w:rsidP="00B73C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3C9A">
        <w:rPr>
          <w:rFonts w:ascii="Times New Roman" w:eastAsia="Calibri" w:hAnsi="Times New Roman" w:cs="Times New Roman"/>
          <w:sz w:val="28"/>
          <w:szCs w:val="28"/>
        </w:rPr>
        <w:t>4. Естетичний розвиток (відношення до звичаїв, традицій українського народу, дотримання культури поведінки, участь в онлайн-заходах)</w:t>
      </w:r>
      <w:r w:rsidRPr="00B73C9A">
        <w:rPr>
          <w:rFonts w:ascii="Times New Roman" w:hAnsi="Times New Roman" w:cs="Times New Roman"/>
          <w:sz w:val="28"/>
          <w:szCs w:val="28"/>
        </w:rPr>
        <w:t>.</w:t>
      </w:r>
    </w:p>
    <w:p w:rsidR="003347CC" w:rsidRPr="00B73C9A" w:rsidRDefault="003347CC" w:rsidP="00B73C9A">
      <w:pPr>
        <w:pStyle w:val="2"/>
        <w:ind w:firstLine="0"/>
        <w:jc w:val="both"/>
        <w:rPr>
          <w:sz w:val="28"/>
          <w:szCs w:val="28"/>
          <w:lang w:eastAsia="en-US"/>
        </w:rPr>
      </w:pPr>
      <w:r w:rsidRPr="00B73C9A">
        <w:rPr>
          <w:sz w:val="28"/>
          <w:szCs w:val="28"/>
        </w:rPr>
        <w:t xml:space="preserve">5. Екологічна культура  (бережливе ставлення до природи, </w:t>
      </w:r>
      <w:r w:rsidRPr="00B73C9A">
        <w:rPr>
          <w:sz w:val="28"/>
          <w:szCs w:val="28"/>
          <w:lang w:eastAsia="en-US"/>
        </w:rPr>
        <w:t>землі, рослин, твар</w:t>
      </w:r>
      <w:r w:rsidRPr="00B73C9A">
        <w:rPr>
          <w:sz w:val="28"/>
          <w:szCs w:val="28"/>
        </w:rPr>
        <w:t>ин).</w:t>
      </w:r>
    </w:p>
    <w:p w:rsidR="003347CC" w:rsidRPr="00B73C9A" w:rsidRDefault="003347CC" w:rsidP="00B73C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3C9A">
        <w:rPr>
          <w:rFonts w:ascii="Times New Roman" w:eastAsia="Calibri" w:hAnsi="Times New Roman" w:cs="Times New Roman"/>
          <w:sz w:val="28"/>
          <w:szCs w:val="28"/>
        </w:rPr>
        <w:t>6. Економічна культура (бережливе ставлення до оточуючого майна)</w:t>
      </w:r>
      <w:r w:rsidRPr="00B73C9A">
        <w:rPr>
          <w:rFonts w:ascii="Times New Roman" w:hAnsi="Times New Roman" w:cs="Times New Roman"/>
          <w:sz w:val="28"/>
          <w:szCs w:val="28"/>
        </w:rPr>
        <w:t>.</w:t>
      </w:r>
    </w:p>
    <w:p w:rsidR="003347CC" w:rsidRPr="00B73C9A" w:rsidRDefault="003347CC" w:rsidP="00B73C9A">
      <w:pPr>
        <w:pStyle w:val="2"/>
        <w:ind w:firstLine="0"/>
        <w:jc w:val="both"/>
        <w:rPr>
          <w:sz w:val="28"/>
          <w:szCs w:val="28"/>
          <w:lang w:eastAsia="en-US"/>
        </w:rPr>
      </w:pPr>
      <w:r w:rsidRPr="00B73C9A">
        <w:rPr>
          <w:sz w:val="28"/>
          <w:szCs w:val="28"/>
        </w:rPr>
        <w:t xml:space="preserve">7. </w:t>
      </w:r>
      <w:r w:rsidRPr="00B73C9A">
        <w:rPr>
          <w:sz w:val="28"/>
          <w:szCs w:val="28"/>
          <w:lang w:eastAsia="en-US"/>
        </w:rPr>
        <w:t>Працьовитість</w:t>
      </w:r>
      <w:r w:rsidRPr="00B73C9A">
        <w:rPr>
          <w:sz w:val="28"/>
          <w:szCs w:val="28"/>
        </w:rPr>
        <w:t xml:space="preserve"> (бережливе ставлення </w:t>
      </w:r>
      <w:r w:rsidRPr="00B73C9A">
        <w:rPr>
          <w:sz w:val="28"/>
          <w:szCs w:val="28"/>
          <w:lang w:eastAsia="en-US"/>
        </w:rPr>
        <w:t>до результатів праці людини,  самостійне себе обслуговування, акуратність, дотримання правил роботи).</w:t>
      </w:r>
    </w:p>
    <w:p w:rsidR="003347CC" w:rsidRPr="00B73C9A" w:rsidRDefault="003347CC" w:rsidP="00B73C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3C9A">
        <w:rPr>
          <w:rFonts w:ascii="Times New Roman" w:eastAsia="Calibri" w:hAnsi="Times New Roman" w:cs="Times New Roman"/>
          <w:sz w:val="28"/>
          <w:szCs w:val="28"/>
        </w:rPr>
        <w:t>8. Безпечна поведінка учнів</w:t>
      </w:r>
      <w:r w:rsidRPr="00B73C9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B73C9A">
        <w:rPr>
          <w:rFonts w:ascii="Times New Roman" w:eastAsia="Calibri" w:hAnsi="Times New Roman" w:cs="Times New Roman"/>
          <w:sz w:val="28"/>
          <w:szCs w:val="28"/>
        </w:rPr>
        <w:t xml:space="preserve">(знання правил БЖД, </w:t>
      </w:r>
      <w:r w:rsidRPr="00B73C9A">
        <w:rPr>
          <w:rFonts w:ascii="Times New Roman" w:hAnsi="Times New Roman" w:cs="Times New Roman"/>
          <w:sz w:val="28"/>
          <w:szCs w:val="28"/>
        </w:rPr>
        <w:t>піклування про здоров’я</w:t>
      </w:r>
      <w:r w:rsidRPr="00B73C9A">
        <w:rPr>
          <w:rFonts w:ascii="Times New Roman" w:eastAsia="Calibri" w:hAnsi="Times New Roman" w:cs="Times New Roman"/>
          <w:sz w:val="28"/>
          <w:szCs w:val="28"/>
        </w:rPr>
        <w:t>, шкідливі звички)</w:t>
      </w:r>
      <w:r w:rsidRPr="00B73C9A">
        <w:rPr>
          <w:rFonts w:ascii="Times New Roman" w:hAnsi="Times New Roman" w:cs="Times New Roman"/>
          <w:sz w:val="28"/>
          <w:szCs w:val="28"/>
        </w:rPr>
        <w:t>.</w:t>
      </w:r>
    </w:p>
    <w:p w:rsidR="003347CC" w:rsidRPr="00B73C9A" w:rsidRDefault="003347CC" w:rsidP="00B73C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C9A">
        <w:rPr>
          <w:rFonts w:ascii="Times New Roman" w:eastAsia="Calibri" w:hAnsi="Times New Roman" w:cs="Times New Roman"/>
          <w:sz w:val="28"/>
          <w:szCs w:val="28"/>
        </w:rPr>
        <w:t>9. Фізичний розвиток  (виконання ран</w:t>
      </w:r>
      <w:r w:rsidRPr="00B73C9A">
        <w:rPr>
          <w:rFonts w:ascii="Times New Roman" w:hAnsi="Times New Roman" w:cs="Times New Roman"/>
          <w:sz w:val="28"/>
          <w:szCs w:val="28"/>
        </w:rPr>
        <w:t>кової зарядки, та інших завдань</w:t>
      </w:r>
      <w:r w:rsidRPr="00B73C9A">
        <w:rPr>
          <w:rFonts w:ascii="Times New Roman" w:eastAsia="Calibri" w:hAnsi="Times New Roman" w:cs="Times New Roman"/>
          <w:sz w:val="28"/>
          <w:szCs w:val="28"/>
        </w:rPr>
        <w:t xml:space="preserve"> на онлайн-уроках з фізичної культури).</w:t>
      </w:r>
    </w:p>
    <w:p w:rsidR="00B73C9A" w:rsidRPr="00B73C9A" w:rsidRDefault="0073040A" w:rsidP="000F45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73C9A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</w:t>
      </w:r>
      <w:r w:rsidR="00E44522" w:rsidRPr="00B73C9A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а результатами досліджень</w:t>
      </w:r>
      <w:r w:rsidR="00E44522" w:rsidRPr="00E44522">
        <w:rPr>
          <w:rFonts w:ascii="Times New Roman" w:eastAsia="Times New Roman" w:hAnsi="Times New Roman" w:cs="Times New Roman"/>
          <w:sz w:val="28"/>
          <w:szCs w:val="28"/>
          <w:lang w:eastAsia="uk-UA"/>
        </w:rPr>
        <w:t>:</w:t>
      </w:r>
      <w:r w:rsidRPr="00B73C9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</w:t>
      </w:r>
      <w:r w:rsidR="00E44522" w:rsidRPr="00E44522">
        <w:rPr>
          <w:rFonts w:ascii="Times New Roman" w:eastAsia="Times New Roman" w:hAnsi="Times New Roman" w:cs="Times New Roman"/>
          <w:sz w:val="28"/>
          <w:szCs w:val="28"/>
          <w:lang w:eastAsia="uk-UA"/>
        </w:rPr>
        <w:t>агальний рівень вихованості учнів є задовільним</w:t>
      </w:r>
      <w:r w:rsidRPr="00B73C9A">
        <w:rPr>
          <w:rFonts w:ascii="Times New Roman" w:eastAsia="Times New Roman" w:hAnsi="Times New Roman" w:cs="Times New Roman"/>
          <w:sz w:val="28"/>
          <w:szCs w:val="28"/>
          <w:lang w:eastAsia="uk-UA"/>
        </w:rPr>
        <w:t>.(Додаток)</w:t>
      </w:r>
    </w:p>
    <w:p w:rsidR="0073040A" w:rsidRPr="000F45C0" w:rsidRDefault="0073040A" w:rsidP="00B73C9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F45C0">
        <w:rPr>
          <w:rFonts w:ascii="Times New Roman" w:hAnsi="Times New Roman" w:cs="Times New Roman"/>
          <w:b/>
          <w:sz w:val="28"/>
          <w:szCs w:val="28"/>
        </w:rPr>
        <w:t>НАКАЗУЮ:</w:t>
      </w:r>
    </w:p>
    <w:p w:rsidR="0073040A" w:rsidRPr="00B73C9A" w:rsidRDefault="0073040A" w:rsidP="00B73C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040A" w:rsidRPr="00B73C9A" w:rsidRDefault="0073040A" w:rsidP="00B73C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3C9A">
        <w:rPr>
          <w:rFonts w:ascii="Times New Roman" w:hAnsi="Times New Roman" w:cs="Times New Roman"/>
          <w:sz w:val="28"/>
          <w:szCs w:val="28"/>
        </w:rPr>
        <w:t>1. Заступнику директора з виховної роботи ТКАЧЕНКО Світлані:</w:t>
      </w:r>
    </w:p>
    <w:p w:rsidR="0073040A" w:rsidRPr="00B73C9A" w:rsidRDefault="0073040A" w:rsidP="00B73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C9A">
        <w:rPr>
          <w:rFonts w:ascii="Times New Roman" w:hAnsi="Times New Roman" w:cs="Times New Roman"/>
          <w:sz w:val="28"/>
          <w:szCs w:val="28"/>
        </w:rPr>
        <w:lastRenderedPageBreak/>
        <w:t>1.1. Продовжувати вдосконалення системи виховної роботи з метою підвищення рівня вихо</w:t>
      </w:r>
      <w:r w:rsidRPr="00B73C9A">
        <w:rPr>
          <w:rFonts w:ascii="Times New Roman" w:hAnsi="Times New Roman" w:cs="Times New Roman"/>
          <w:sz w:val="28"/>
          <w:szCs w:val="28"/>
        </w:rPr>
        <w:softHyphen/>
        <w:t>ваності школярів. </w:t>
      </w:r>
    </w:p>
    <w:p w:rsidR="00165755" w:rsidRPr="00433B3B" w:rsidRDefault="00165755" w:rsidP="00165755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  <w:bdr w:val="none" w:sz="0" w:space="0" w:color="auto" w:frame="1"/>
        </w:rPr>
      </w:pPr>
      <w:r w:rsidRPr="00433B3B">
        <w:rPr>
          <w:color w:val="000000"/>
          <w:sz w:val="28"/>
          <w:szCs w:val="28"/>
          <w:bdr w:val="none" w:sz="0" w:space="0" w:color="auto" w:frame="1"/>
        </w:rPr>
        <w:t>Упродовж навчального року</w:t>
      </w:r>
    </w:p>
    <w:p w:rsidR="0073040A" w:rsidRPr="00B73C9A" w:rsidRDefault="0073040A" w:rsidP="00B73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C9A">
        <w:rPr>
          <w:rFonts w:ascii="Times New Roman" w:hAnsi="Times New Roman" w:cs="Times New Roman"/>
          <w:sz w:val="28"/>
          <w:szCs w:val="28"/>
        </w:rPr>
        <w:t>1.2. Спрямовувати роботу дитячого шкільного самоврядування «Молода Січ» на організацію дозвілля школярів та залучення дітей, схильних до девіантної поведінки до участі в колективних творчих справах.</w:t>
      </w:r>
    </w:p>
    <w:p w:rsidR="0073040A" w:rsidRPr="00B73C9A" w:rsidRDefault="0073040A" w:rsidP="00B73C9A">
      <w:pPr>
        <w:spacing w:after="0" w:line="240" w:lineRule="auto"/>
        <w:ind w:left="4248"/>
        <w:jc w:val="right"/>
        <w:rPr>
          <w:rFonts w:ascii="Times New Roman" w:hAnsi="Times New Roman" w:cs="Times New Roman"/>
          <w:sz w:val="28"/>
          <w:szCs w:val="28"/>
        </w:rPr>
      </w:pPr>
      <w:r w:rsidRPr="00B73C9A">
        <w:rPr>
          <w:rFonts w:ascii="Times New Roman" w:hAnsi="Times New Roman" w:cs="Times New Roman"/>
          <w:sz w:val="28"/>
          <w:szCs w:val="28"/>
        </w:rPr>
        <w:t xml:space="preserve">Упродовж </w:t>
      </w:r>
      <w:r w:rsidR="00165755">
        <w:rPr>
          <w:rFonts w:ascii="Times New Roman" w:hAnsi="Times New Roman" w:cs="Times New Roman"/>
          <w:sz w:val="28"/>
          <w:szCs w:val="28"/>
        </w:rPr>
        <w:t xml:space="preserve">навчального </w:t>
      </w:r>
      <w:r w:rsidRPr="00B73C9A">
        <w:rPr>
          <w:rFonts w:ascii="Times New Roman" w:hAnsi="Times New Roman" w:cs="Times New Roman"/>
          <w:sz w:val="28"/>
          <w:szCs w:val="28"/>
        </w:rPr>
        <w:t>року</w:t>
      </w:r>
    </w:p>
    <w:p w:rsidR="00B73C9A" w:rsidRPr="00B73C9A" w:rsidRDefault="00B73C9A" w:rsidP="00B73C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73C9A">
        <w:rPr>
          <w:rFonts w:ascii="Times New Roman" w:hAnsi="Times New Roman" w:cs="Times New Roman"/>
          <w:sz w:val="28"/>
          <w:szCs w:val="28"/>
        </w:rPr>
        <w:t xml:space="preserve">1.3. </w:t>
      </w:r>
      <w:r w:rsidRPr="00B73C9A">
        <w:rPr>
          <w:rFonts w:ascii="Times New Roman" w:eastAsia="Times New Roman" w:hAnsi="Times New Roman" w:cs="Times New Roman"/>
          <w:sz w:val="28"/>
          <w:szCs w:val="28"/>
          <w:lang w:eastAsia="uk-UA"/>
        </w:rPr>
        <w:t>Впроваджувати</w:t>
      </w:r>
      <w:r w:rsidRPr="00E4452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більш систематичну роботу з батьками</w:t>
      </w:r>
      <w:r w:rsidRPr="00B73C9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учнів (осіб, що їх замінюють)</w:t>
      </w:r>
      <w:r w:rsidRPr="00E4452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щодо формування належного рівня вихованості у дітей.</w:t>
      </w:r>
    </w:p>
    <w:p w:rsidR="00165755" w:rsidRPr="00B73C9A" w:rsidRDefault="00165755" w:rsidP="00165755">
      <w:pPr>
        <w:spacing w:after="0" w:line="240" w:lineRule="auto"/>
        <w:ind w:left="4248"/>
        <w:jc w:val="right"/>
        <w:rPr>
          <w:rFonts w:ascii="Times New Roman" w:hAnsi="Times New Roman" w:cs="Times New Roman"/>
          <w:sz w:val="28"/>
          <w:szCs w:val="28"/>
        </w:rPr>
      </w:pPr>
      <w:r w:rsidRPr="00B73C9A">
        <w:rPr>
          <w:rFonts w:ascii="Times New Roman" w:hAnsi="Times New Roman" w:cs="Times New Roman"/>
          <w:sz w:val="28"/>
          <w:szCs w:val="28"/>
        </w:rPr>
        <w:t xml:space="preserve">Упродовж </w:t>
      </w:r>
      <w:r>
        <w:rPr>
          <w:rFonts w:ascii="Times New Roman" w:hAnsi="Times New Roman" w:cs="Times New Roman"/>
          <w:sz w:val="28"/>
          <w:szCs w:val="28"/>
        </w:rPr>
        <w:t xml:space="preserve">навчального </w:t>
      </w:r>
      <w:r w:rsidRPr="00B73C9A">
        <w:rPr>
          <w:rFonts w:ascii="Times New Roman" w:hAnsi="Times New Roman" w:cs="Times New Roman"/>
          <w:sz w:val="28"/>
          <w:szCs w:val="28"/>
        </w:rPr>
        <w:t>року</w:t>
      </w:r>
    </w:p>
    <w:p w:rsidR="00B73C9A" w:rsidRDefault="00B73C9A" w:rsidP="00B73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C9A">
        <w:rPr>
          <w:rFonts w:ascii="Times New Roman" w:hAnsi="Times New Roman" w:cs="Times New Roman"/>
          <w:sz w:val="28"/>
          <w:szCs w:val="28"/>
        </w:rPr>
        <w:t>1.4</w:t>
      </w:r>
      <w:r w:rsidR="0073040A" w:rsidRPr="00B73C9A">
        <w:rPr>
          <w:rFonts w:ascii="Times New Roman" w:hAnsi="Times New Roman" w:cs="Times New Roman"/>
          <w:sz w:val="28"/>
          <w:szCs w:val="28"/>
        </w:rPr>
        <w:t>. Висвітл</w:t>
      </w:r>
      <w:r>
        <w:rPr>
          <w:rFonts w:ascii="Times New Roman" w:hAnsi="Times New Roman" w:cs="Times New Roman"/>
          <w:sz w:val="28"/>
          <w:szCs w:val="28"/>
        </w:rPr>
        <w:t>ити</w:t>
      </w:r>
      <w:r w:rsidR="0073040A" w:rsidRPr="00B73C9A">
        <w:rPr>
          <w:rFonts w:ascii="Times New Roman" w:hAnsi="Times New Roman" w:cs="Times New Roman"/>
          <w:sz w:val="28"/>
          <w:szCs w:val="28"/>
        </w:rPr>
        <w:t xml:space="preserve"> результати моніторингу на шкільному </w:t>
      </w:r>
      <w:proofErr w:type="spellStart"/>
      <w:r w:rsidR="0073040A" w:rsidRPr="00B73C9A">
        <w:rPr>
          <w:rFonts w:ascii="Times New Roman" w:hAnsi="Times New Roman" w:cs="Times New Roman"/>
          <w:sz w:val="28"/>
          <w:szCs w:val="28"/>
        </w:rPr>
        <w:t>веб-сайті</w:t>
      </w:r>
      <w:proofErr w:type="spellEnd"/>
      <w:r w:rsidRPr="00B73C9A">
        <w:rPr>
          <w:rFonts w:ascii="Times New Roman" w:hAnsi="Times New Roman" w:cs="Times New Roman"/>
          <w:sz w:val="28"/>
          <w:szCs w:val="28"/>
        </w:rPr>
        <w:t xml:space="preserve"> закладу освіти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3040A" w:rsidRPr="00B73C9A" w:rsidRDefault="0073040A" w:rsidP="00B73C9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B73C9A">
        <w:rPr>
          <w:rFonts w:ascii="Times New Roman" w:hAnsi="Times New Roman" w:cs="Times New Roman"/>
          <w:sz w:val="28"/>
          <w:szCs w:val="28"/>
        </w:rPr>
        <w:tab/>
      </w:r>
      <w:r w:rsidR="00B73C9A">
        <w:rPr>
          <w:rFonts w:ascii="Times New Roman" w:hAnsi="Times New Roman" w:cs="Times New Roman"/>
          <w:sz w:val="28"/>
          <w:szCs w:val="28"/>
        </w:rPr>
        <w:t>Грудень, 2024 року</w:t>
      </w:r>
    </w:p>
    <w:p w:rsidR="0073040A" w:rsidRPr="00B73C9A" w:rsidRDefault="0073040A" w:rsidP="00B73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C9A">
        <w:rPr>
          <w:rFonts w:ascii="Times New Roman" w:hAnsi="Times New Roman" w:cs="Times New Roman"/>
          <w:sz w:val="28"/>
          <w:szCs w:val="28"/>
        </w:rPr>
        <w:t xml:space="preserve">2. Вихователям та класним керівникам: </w:t>
      </w:r>
      <w:r w:rsidRPr="00B73C9A">
        <w:rPr>
          <w:rFonts w:ascii="Times New Roman" w:hAnsi="Times New Roman" w:cs="Times New Roman"/>
          <w:sz w:val="28"/>
          <w:szCs w:val="28"/>
        </w:rPr>
        <w:tab/>
      </w:r>
      <w:r w:rsidRPr="00B73C9A">
        <w:rPr>
          <w:rFonts w:ascii="Times New Roman" w:hAnsi="Times New Roman" w:cs="Times New Roman"/>
          <w:sz w:val="28"/>
          <w:szCs w:val="28"/>
        </w:rPr>
        <w:tab/>
      </w:r>
      <w:r w:rsidRPr="00B73C9A">
        <w:rPr>
          <w:rFonts w:ascii="Times New Roman" w:hAnsi="Times New Roman" w:cs="Times New Roman"/>
          <w:sz w:val="28"/>
          <w:szCs w:val="28"/>
        </w:rPr>
        <w:tab/>
      </w:r>
      <w:r w:rsidRPr="00B73C9A">
        <w:rPr>
          <w:rFonts w:ascii="Times New Roman" w:hAnsi="Times New Roman" w:cs="Times New Roman"/>
          <w:sz w:val="28"/>
          <w:szCs w:val="28"/>
        </w:rPr>
        <w:tab/>
      </w:r>
      <w:r w:rsidRPr="00B73C9A">
        <w:rPr>
          <w:rFonts w:ascii="Times New Roman" w:hAnsi="Times New Roman" w:cs="Times New Roman"/>
          <w:sz w:val="28"/>
          <w:szCs w:val="28"/>
        </w:rPr>
        <w:tab/>
      </w:r>
      <w:r w:rsidRPr="00B73C9A">
        <w:rPr>
          <w:rFonts w:ascii="Times New Roman" w:hAnsi="Times New Roman" w:cs="Times New Roman"/>
          <w:sz w:val="28"/>
          <w:szCs w:val="28"/>
        </w:rPr>
        <w:tab/>
      </w:r>
      <w:r w:rsidRPr="00B73C9A">
        <w:rPr>
          <w:rFonts w:ascii="Times New Roman" w:hAnsi="Times New Roman" w:cs="Times New Roman"/>
          <w:sz w:val="28"/>
          <w:szCs w:val="28"/>
        </w:rPr>
        <w:tab/>
      </w:r>
    </w:p>
    <w:p w:rsidR="0073040A" w:rsidRPr="00B73C9A" w:rsidRDefault="0073040A" w:rsidP="00B73C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C9A">
        <w:rPr>
          <w:rFonts w:ascii="Times New Roman" w:hAnsi="Times New Roman" w:cs="Times New Roman"/>
          <w:color w:val="000000"/>
          <w:sz w:val="28"/>
          <w:szCs w:val="28"/>
        </w:rPr>
        <w:t>2.1. Продовжувати дотримуватись узгоджених єдиних вимог з боку педагогів та батьків учнів (осіб, що їх замінюють) до учнів; чіткого аргументованого визначення обов’язків і меж поведінки учнів; доброзичливої, стриманої манери взаємодії, поваги інтересів і особистісної цінності учнів.</w:t>
      </w:r>
      <w:r w:rsidRPr="00B73C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5755" w:rsidRPr="00B73C9A" w:rsidRDefault="00165755" w:rsidP="00165755">
      <w:pPr>
        <w:spacing w:after="0" w:line="240" w:lineRule="auto"/>
        <w:ind w:left="4248"/>
        <w:jc w:val="right"/>
        <w:rPr>
          <w:rFonts w:ascii="Times New Roman" w:hAnsi="Times New Roman" w:cs="Times New Roman"/>
          <w:sz w:val="28"/>
          <w:szCs w:val="28"/>
        </w:rPr>
      </w:pPr>
      <w:r w:rsidRPr="00B73C9A">
        <w:rPr>
          <w:rFonts w:ascii="Times New Roman" w:hAnsi="Times New Roman" w:cs="Times New Roman"/>
          <w:sz w:val="28"/>
          <w:szCs w:val="28"/>
        </w:rPr>
        <w:t xml:space="preserve">Упродовж </w:t>
      </w:r>
      <w:r>
        <w:rPr>
          <w:rFonts w:ascii="Times New Roman" w:hAnsi="Times New Roman" w:cs="Times New Roman"/>
          <w:sz w:val="28"/>
          <w:szCs w:val="28"/>
        </w:rPr>
        <w:t xml:space="preserve">навчального </w:t>
      </w:r>
      <w:r w:rsidRPr="00B73C9A">
        <w:rPr>
          <w:rFonts w:ascii="Times New Roman" w:hAnsi="Times New Roman" w:cs="Times New Roman"/>
          <w:sz w:val="28"/>
          <w:szCs w:val="28"/>
        </w:rPr>
        <w:t>року</w:t>
      </w:r>
    </w:p>
    <w:p w:rsidR="0073040A" w:rsidRPr="00B73C9A" w:rsidRDefault="0073040A" w:rsidP="00B73C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3C9A">
        <w:rPr>
          <w:rFonts w:ascii="Times New Roman" w:hAnsi="Times New Roman" w:cs="Times New Roman"/>
          <w:color w:val="000000"/>
          <w:sz w:val="28"/>
          <w:szCs w:val="28"/>
        </w:rPr>
        <w:t>2.2. Звернути увагу на учнів із середнім та низьким рівнем вихованості.</w:t>
      </w:r>
    </w:p>
    <w:p w:rsidR="00165755" w:rsidRPr="00B73C9A" w:rsidRDefault="00165755" w:rsidP="00165755">
      <w:pPr>
        <w:spacing w:after="0" w:line="240" w:lineRule="auto"/>
        <w:ind w:left="4248"/>
        <w:jc w:val="right"/>
        <w:rPr>
          <w:rFonts w:ascii="Times New Roman" w:hAnsi="Times New Roman" w:cs="Times New Roman"/>
          <w:sz w:val="28"/>
          <w:szCs w:val="28"/>
        </w:rPr>
      </w:pPr>
      <w:r w:rsidRPr="00B73C9A">
        <w:rPr>
          <w:rFonts w:ascii="Times New Roman" w:hAnsi="Times New Roman" w:cs="Times New Roman"/>
          <w:sz w:val="28"/>
          <w:szCs w:val="28"/>
        </w:rPr>
        <w:t xml:space="preserve">Упродовж </w:t>
      </w:r>
      <w:r>
        <w:rPr>
          <w:rFonts w:ascii="Times New Roman" w:hAnsi="Times New Roman" w:cs="Times New Roman"/>
          <w:sz w:val="28"/>
          <w:szCs w:val="28"/>
        </w:rPr>
        <w:t xml:space="preserve">навчального </w:t>
      </w:r>
      <w:r w:rsidRPr="00B73C9A">
        <w:rPr>
          <w:rFonts w:ascii="Times New Roman" w:hAnsi="Times New Roman" w:cs="Times New Roman"/>
          <w:sz w:val="28"/>
          <w:szCs w:val="28"/>
        </w:rPr>
        <w:t>року</w:t>
      </w:r>
    </w:p>
    <w:p w:rsidR="0073040A" w:rsidRPr="00B73C9A" w:rsidRDefault="0073040A" w:rsidP="00B73C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3C9A">
        <w:rPr>
          <w:rFonts w:ascii="Times New Roman" w:hAnsi="Times New Roman" w:cs="Times New Roman"/>
          <w:color w:val="000000"/>
          <w:sz w:val="28"/>
          <w:szCs w:val="28"/>
        </w:rPr>
        <w:t>2.3 Продовжувати роботу щодо формування навичок культури поведінки, розвитку культури спілкування; вчити дітей витримці, вмінню тримати себе в руках, вмінню рахуватися з думкою інших, формувати гуманні якості особистості.</w:t>
      </w:r>
    </w:p>
    <w:p w:rsidR="00165755" w:rsidRPr="00B73C9A" w:rsidRDefault="00165755" w:rsidP="00165755">
      <w:pPr>
        <w:spacing w:after="0" w:line="240" w:lineRule="auto"/>
        <w:ind w:left="4248"/>
        <w:jc w:val="right"/>
        <w:rPr>
          <w:rFonts w:ascii="Times New Roman" w:hAnsi="Times New Roman" w:cs="Times New Roman"/>
          <w:sz w:val="28"/>
          <w:szCs w:val="28"/>
        </w:rPr>
      </w:pPr>
      <w:r w:rsidRPr="00B73C9A">
        <w:rPr>
          <w:rFonts w:ascii="Times New Roman" w:hAnsi="Times New Roman" w:cs="Times New Roman"/>
          <w:sz w:val="28"/>
          <w:szCs w:val="28"/>
        </w:rPr>
        <w:t xml:space="preserve">Упродовж </w:t>
      </w:r>
      <w:r>
        <w:rPr>
          <w:rFonts w:ascii="Times New Roman" w:hAnsi="Times New Roman" w:cs="Times New Roman"/>
          <w:sz w:val="28"/>
          <w:szCs w:val="28"/>
        </w:rPr>
        <w:t xml:space="preserve">навчального </w:t>
      </w:r>
      <w:r w:rsidRPr="00B73C9A">
        <w:rPr>
          <w:rFonts w:ascii="Times New Roman" w:hAnsi="Times New Roman" w:cs="Times New Roman"/>
          <w:sz w:val="28"/>
          <w:szCs w:val="28"/>
        </w:rPr>
        <w:t>року</w:t>
      </w:r>
    </w:p>
    <w:p w:rsidR="0073040A" w:rsidRPr="00B73C9A" w:rsidRDefault="0073040A" w:rsidP="00B73C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3C9A">
        <w:rPr>
          <w:rFonts w:ascii="Times New Roman" w:hAnsi="Times New Roman" w:cs="Times New Roman"/>
          <w:color w:val="000000"/>
          <w:sz w:val="28"/>
          <w:szCs w:val="28"/>
        </w:rPr>
        <w:t>2.4. Приділяти увагу дітям, що мають статус «неприйнятих», надавати їм психологічну моральну підтримку, давати доручення з метою підвищити їх статус у колективі, не допускати насильства на їх адресу, регламентувати їх зайнятість і дозвілля.</w:t>
      </w:r>
    </w:p>
    <w:p w:rsidR="00165755" w:rsidRPr="00B73C9A" w:rsidRDefault="00165755" w:rsidP="00165755">
      <w:pPr>
        <w:spacing w:after="0" w:line="240" w:lineRule="auto"/>
        <w:ind w:left="4248"/>
        <w:jc w:val="right"/>
        <w:rPr>
          <w:rFonts w:ascii="Times New Roman" w:hAnsi="Times New Roman" w:cs="Times New Roman"/>
          <w:sz w:val="28"/>
          <w:szCs w:val="28"/>
        </w:rPr>
      </w:pPr>
      <w:r w:rsidRPr="00B73C9A">
        <w:rPr>
          <w:rFonts w:ascii="Times New Roman" w:hAnsi="Times New Roman" w:cs="Times New Roman"/>
          <w:sz w:val="28"/>
          <w:szCs w:val="28"/>
        </w:rPr>
        <w:t xml:space="preserve">Упродовж </w:t>
      </w:r>
      <w:r>
        <w:rPr>
          <w:rFonts w:ascii="Times New Roman" w:hAnsi="Times New Roman" w:cs="Times New Roman"/>
          <w:sz w:val="28"/>
          <w:szCs w:val="28"/>
        </w:rPr>
        <w:t xml:space="preserve">навчального </w:t>
      </w:r>
      <w:r w:rsidRPr="00B73C9A">
        <w:rPr>
          <w:rFonts w:ascii="Times New Roman" w:hAnsi="Times New Roman" w:cs="Times New Roman"/>
          <w:sz w:val="28"/>
          <w:szCs w:val="28"/>
        </w:rPr>
        <w:t>року</w:t>
      </w:r>
    </w:p>
    <w:p w:rsidR="0073040A" w:rsidRPr="00E44522" w:rsidRDefault="0073040A" w:rsidP="00B73C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73C9A">
        <w:rPr>
          <w:rFonts w:ascii="Times New Roman" w:hAnsi="Times New Roman" w:cs="Times New Roman"/>
          <w:sz w:val="28"/>
          <w:szCs w:val="28"/>
        </w:rPr>
        <w:t xml:space="preserve">2.5. </w:t>
      </w:r>
      <w:r w:rsidRPr="00B73C9A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Проводити</w:t>
      </w:r>
      <w:r w:rsidRPr="00E4452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додаткові </w:t>
      </w:r>
      <w:r w:rsidRPr="00B73C9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заняття </w:t>
      </w:r>
      <w:r w:rsidRPr="00E44522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 учнів з розвитку комунікативних навичок, емоційної саморегуляції та вирішення конфліктів.</w:t>
      </w:r>
    </w:p>
    <w:p w:rsidR="00165755" w:rsidRPr="00B73C9A" w:rsidRDefault="00165755" w:rsidP="00165755">
      <w:pPr>
        <w:spacing w:after="0" w:line="240" w:lineRule="auto"/>
        <w:ind w:left="4248"/>
        <w:jc w:val="right"/>
        <w:rPr>
          <w:rFonts w:ascii="Times New Roman" w:hAnsi="Times New Roman" w:cs="Times New Roman"/>
          <w:sz w:val="28"/>
          <w:szCs w:val="28"/>
        </w:rPr>
      </w:pPr>
      <w:r w:rsidRPr="00B73C9A">
        <w:rPr>
          <w:rFonts w:ascii="Times New Roman" w:hAnsi="Times New Roman" w:cs="Times New Roman"/>
          <w:sz w:val="28"/>
          <w:szCs w:val="28"/>
        </w:rPr>
        <w:t xml:space="preserve">Упродовж </w:t>
      </w:r>
      <w:r>
        <w:rPr>
          <w:rFonts w:ascii="Times New Roman" w:hAnsi="Times New Roman" w:cs="Times New Roman"/>
          <w:sz w:val="28"/>
          <w:szCs w:val="28"/>
        </w:rPr>
        <w:t xml:space="preserve">навчального </w:t>
      </w:r>
      <w:r w:rsidRPr="00B73C9A">
        <w:rPr>
          <w:rFonts w:ascii="Times New Roman" w:hAnsi="Times New Roman" w:cs="Times New Roman"/>
          <w:sz w:val="28"/>
          <w:szCs w:val="28"/>
        </w:rPr>
        <w:t>року</w:t>
      </w:r>
    </w:p>
    <w:p w:rsidR="0073040A" w:rsidRPr="00B73C9A" w:rsidRDefault="00B73C9A" w:rsidP="00B73C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3C9A">
        <w:rPr>
          <w:rFonts w:ascii="Times New Roman" w:hAnsi="Times New Roman" w:cs="Times New Roman"/>
          <w:color w:val="000000"/>
          <w:sz w:val="28"/>
          <w:szCs w:val="28"/>
        </w:rPr>
        <w:t>2.6</w:t>
      </w:r>
      <w:r w:rsidR="0073040A" w:rsidRPr="00B73C9A">
        <w:rPr>
          <w:rFonts w:ascii="Times New Roman" w:hAnsi="Times New Roman" w:cs="Times New Roman"/>
          <w:color w:val="000000"/>
          <w:sz w:val="28"/>
          <w:szCs w:val="28"/>
        </w:rPr>
        <w:t>. В освітній процес інтенсивно запроваджувати інтерактивні технології.</w:t>
      </w:r>
    </w:p>
    <w:p w:rsidR="00165755" w:rsidRPr="00B73C9A" w:rsidRDefault="00165755" w:rsidP="00165755">
      <w:pPr>
        <w:spacing w:after="0" w:line="240" w:lineRule="auto"/>
        <w:ind w:left="4248"/>
        <w:jc w:val="right"/>
        <w:rPr>
          <w:rFonts w:ascii="Times New Roman" w:hAnsi="Times New Roman" w:cs="Times New Roman"/>
          <w:sz w:val="28"/>
          <w:szCs w:val="28"/>
        </w:rPr>
      </w:pPr>
      <w:r w:rsidRPr="00B73C9A">
        <w:rPr>
          <w:rFonts w:ascii="Times New Roman" w:hAnsi="Times New Roman" w:cs="Times New Roman"/>
          <w:sz w:val="28"/>
          <w:szCs w:val="28"/>
        </w:rPr>
        <w:t xml:space="preserve">Упродовж </w:t>
      </w:r>
      <w:r>
        <w:rPr>
          <w:rFonts w:ascii="Times New Roman" w:hAnsi="Times New Roman" w:cs="Times New Roman"/>
          <w:sz w:val="28"/>
          <w:szCs w:val="28"/>
        </w:rPr>
        <w:t xml:space="preserve">навчального </w:t>
      </w:r>
      <w:r w:rsidRPr="00B73C9A">
        <w:rPr>
          <w:rFonts w:ascii="Times New Roman" w:hAnsi="Times New Roman" w:cs="Times New Roman"/>
          <w:sz w:val="28"/>
          <w:szCs w:val="28"/>
        </w:rPr>
        <w:t>року</w:t>
      </w:r>
    </w:p>
    <w:p w:rsidR="00B73C9A" w:rsidRPr="00E44522" w:rsidRDefault="00B73C9A" w:rsidP="00B73C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73C9A">
        <w:rPr>
          <w:rFonts w:ascii="Times New Roman" w:hAnsi="Times New Roman" w:cs="Times New Roman"/>
          <w:sz w:val="28"/>
          <w:szCs w:val="28"/>
        </w:rPr>
        <w:t xml:space="preserve">2.7. </w:t>
      </w:r>
      <w:r w:rsidRPr="00E44522">
        <w:rPr>
          <w:rFonts w:ascii="Times New Roman" w:eastAsia="Times New Roman" w:hAnsi="Times New Roman" w:cs="Times New Roman"/>
          <w:sz w:val="28"/>
          <w:szCs w:val="28"/>
          <w:lang w:eastAsia="uk-UA"/>
        </w:rPr>
        <w:t>Залучити учнів до волонтерської діяльності та соціальних проєктів, що сприятимуть розвитку відповідальності та патріотизму.</w:t>
      </w:r>
    </w:p>
    <w:p w:rsidR="00165755" w:rsidRPr="00B73C9A" w:rsidRDefault="00165755" w:rsidP="00165755">
      <w:pPr>
        <w:spacing w:after="0" w:line="240" w:lineRule="auto"/>
        <w:ind w:left="4248"/>
        <w:jc w:val="right"/>
        <w:rPr>
          <w:rFonts w:ascii="Times New Roman" w:hAnsi="Times New Roman" w:cs="Times New Roman"/>
          <w:sz w:val="28"/>
          <w:szCs w:val="28"/>
        </w:rPr>
      </w:pPr>
      <w:r w:rsidRPr="00B73C9A">
        <w:rPr>
          <w:rFonts w:ascii="Times New Roman" w:hAnsi="Times New Roman" w:cs="Times New Roman"/>
          <w:sz w:val="28"/>
          <w:szCs w:val="28"/>
        </w:rPr>
        <w:t xml:space="preserve">Упродовж </w:t>
      </w:r>
      <w:r>
        <w:rPr>
          <w:rFonts w:ascii="Times New Roman" w:hAnsi="Times New Roman" w:cs="Times New Roman"/>
          <w:sz w:val="28"/>
          <w:szCs w:val="28"/>
        </w:rPr>
        <w:t xml:space="preserve">навчального </w:t>
      </w:r>
      <w:r w:rsidRPr="00B73C9A">
        <w:rPr>
          <w:rFonts w:ascii="Times New Roman" w:hAnsi="Times New Roman" w:cs="Times New Roman"/>
          <w:sz w:val="28"/>
          <w:szCs w:val="28"/>
        </w:rPr>
        <w:t>року</w:t>
      </w:r>
    </w:p>
    <w:p w:rsidR="0073040A" w:rsidRPr="00B73C9A" w:rsidRDefault="0073040A" w:rsidP="00B73C9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73C9A">
        <w:rPr>
          <w:rFonts w:ascii="Times New Roman" w:hAnsi="Times New Roman" w:cs="Times New Roman"/>
          <w:color w:val="000000"/>
          <w:sz w:val="28"/>
          <w:szCs w:val="28"/>
        </w:rPr>
        <w:t>3. Контроль за виконанням наказу покласти на заступника директора з виховної роботи ТКАЧЕНКО Світлану</w:t>
      </w:r>
    </w:p>
    <w:p w:rsidR="0073040A" w:rsidRPr="00E44522" w:rsidRDefault="0073040A" w:rsidP="00B73C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E44522" w:rsidRPr="00B73C9A" w:rsidRDefault="000F45C0" w:rsidP="000F45C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3C9A">
        <w:rPr>
          <w:rFonts w:ascii="Times New Roman" w:hAnsi="Times New Roman" w:cs="Times New Roman"/>
          <w:b/>
          <w:sz w:val="28"/>
          <w:szCs w:val="28"/>
        </w:rPr>
        <w:t>Директор                                                                   Наталія ПУШКАР</w:t>
      </w:r>
    </w:p>
    <w:p w:rsidR="00165755" w:rsidRDefault="00165755" w:rsidP="00B73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5755" w:rsidRDefault="00165755" w:rsidP="00B73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5755" w:rsidRPr="00165755" w:rsidRDefault="00165755" w:rsidP="00B73C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755">
        <w:rPr>
          <w:rFonts w:ascii="Times New Roman" w:hAnsi="Times New Roman" w:cs="Times New Roman"/>
          <w:sz w:val="24"/>
          <w:szCs w:val="24"/>
        </w:rPr>
        <w:t>ТКАЧЕНКО, 0956269897</w:t>
      </w:r>
    </w:p>
    <w:p w:rsidR="00B73C9A" w:rsidRDefault="00B73C9A" w:rsidP="00B73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 наказом від 27.12.24 №____ ознайомлені:</w:t>
      </w:r>
    </w:p>
    <w:p w:rsidR="00B73C9A" w:rsidRPr="00B73C9A" w:rsidRDefault="00B73C9A" w:rsidP="00B73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3C9A" w:rsidRPr="00B73C9A" w:rsidRDefault="00B73C9A" w:rsidP="00B73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C9A">
        <w:rPr>
          <w:rFonts w:ascii="Times New Roman" w:hAnsi="Times New Roman" w:cs="Times New Roman"/>
          <w:sz w:val="28"/>
          <w:szCs w:val="28"/>
        </w:rPr>
        <w:t>ДОЛГОПОЛОВА Оксана ______________</w:t>
      </w:r>
    </w:p>
    <w:p w:rsidR="00B73C9A" w:rsidRPr="00B73C9A" w:rsidRDefault="00B73C9A" w:rsidP="00B73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C9A">
        <w:rPr>
          <w:rFonts w:ascii="Times New Roman" w:hAnsi="Times New Roman" w:cs="Times New Roman"/>
          <w:sz w:val="28"/>
          <w:szCs w:val="28"/>
        </w:rPr>
        <w:t>ЄВФИМЕНКО Вікторія   _______________</w:t>
      </w:r>
    </w:p>
    <w:p w:rsidR="00B73C9A" w:rsidRPr="00B73C9A" w:rsidRDefault="00B73C9A" w:rsidP="00B73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C9A">
        <w:rPr>
          <w:rFonts w:ascii="Times New Roman" w:hAnsi="Times New Roman" w:cs="Times New Roman"/>
          <w:sz w:val="28"/>
          <w:szCs w:val="28"/>
        </w:rPr>
        <w:t>КРИВОШЛИК Лариса</w:t>
      </w:r>
      <w:r w:rsidRPr="00B73C9A">
        <w:rPr>
          <w:rFonts w:ascii="Times New Roman" w:hAnsi="Times New Roman" w:cs="Times New Roman"/>
          <w:sz w:val="28"/>
          <w:szCs w:val="28"/>
        </w:rPr>
        <w:tab/>
        <w:t xml:space="preserve">   ________________</w:t>
      </w:r>
    </w:p>
    <w:p w:rsidR="00B73C9A" w:rsidRPr="00B73C9A" w:rsidRDefault="00B73C9A" w:rsidP="00B73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C9A">
        <w:rPr>
          <w:rFonts w:ascii="Times New Roman" w:hAnsi="Times New Roman" w:cs="Times New Roman"/>
          <w:sz w:val="28"/>
          <w:szCs w:val="28"/>
        </w:rPr>
        <w:t>МІЛОДАН Ольга             ________________</w:t>
      </w:r>
    </w:p>
    <w:p w:rsidR="00B73C9A" w:rsidRPr="00B73C9A" w:rsidRDefault="00B73C9A" w:rsidP="00B73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C9A">
        <w:rPr>
          <w:rFonts w:ascii="Times New Roman" w:hAnsi="Times New Roman" w:cs="Times New Roman"/>
          <w:sz w:val="28"/>
          <w:szCs w:val="28"/>
        </w:rPr>
        <w:t xml:space="preserve">МЕЗИНЕНКО Ніна           </w:t>
      </w:r>
      <w:r>
        <w:rPr>
          <w:rFonts w:ascii="Times New Roman" w:hAnsi="Times New Roman" w:cs="Times New Roman"/>
          <w:sz w:val="28"/>
          <w:szCs w:val="28"/>
        </w:rPr>
        <w:t>_______________</w:t>
      </w:r>
    </w:p>
    <w:p w:rsidR="00B73C9A" w:rsidRPr="00B73C9A" w:rsidRDefault="00B73C9A" w:rsidP="00B73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C9A">
        <w:rPr>
          <w:rFonts w:ascii="Times New Roman" w:hAnsi="Times New Roman" w:cs="Times New Roman"/>
          <w:sz w:val="28"/>
          <w:szCs w:val="28"/>
        </w:rPr>
        <w:t>МИХАЛЬЧУК Надія         _______________</w:t>
      </w:r>
    </w:p>
    <w:p w:rsidR="00B73C9A" w:rsidRPr="00B73C9A" w:rsidRDefault="00B73C9A" w:rsidP="00B73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C9A">
        <w:rPr>
          <w:rFonts w:ascii="Times New Roman" w:hAnsi="Times New Roman" w:cs="Times New Roman"/>
          <w:sz w:val="28"/>
          <w:szCs w:val="28"/>
        </w:rPr>
        <w:t>МОЗГОВА Оксана             _______________</w:t>
      </w:r>
    </w:p>
    <w:p w:rsidR="00B73C9A" w:rsidRPr="00B73C9A" w:rsidRDefault="00B73C9A" w:rsidP="00B73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C9A">
        <w:rPr>
          <w:rFonts w:ascii="Times New Roman" w:hAnsi="Times New Roman" w:cs="Times New Roman"/>
          <w:sz w:val="28"/>
          <w:szCs w:val="28"/>
        </w:rPr>
        <w:t>ОЛІЙНИК Ольга                _______________</w:t>
      </w:r>
    </w:p>
    <w:p w:rsidR="00B73C9A" w:rsidRPr="00B73C9A" w:rsidRDefault="00B73C9A" w:rsidP="00B73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C9A">
        <w:rPr>
          <w:rFonts w:ascii="Times New Roman" w:hAnsi="Times New Roman" w:cs="Times New Roman"/>
          <w:sz w:val="28"/>
          <w:szCs w:val="28"/>
        </w:rPr>
        <w:t xml:space="preserve">ПОНОМАРЬОВА Марина  </w:t>
      </w:r>
      <w:r>
        <w:rPr>
          <w:rFonts w:ascii="Times New Roman" w:hAnsi="Times New Roman" w:cs="Times New Roman"/>
          <w:sz w:val="28"/>
          <w:szCs w:val="28"/>
        </w:rPr>
        <w:t>______________</w:t>
      </w:r>
    </w:p>
    <w:p w:rsidR="00B73C9A" w:rsidRPr="00B73C9A" w:rsidRDefault="00B73C9A" w:rsidP="00B73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C9A">
        <w:rPr>
          <w:rFonts w:ascii="Times New Roman" w:hAnsi="Times New Roman" w:cs="Times New Roman"/>
          <w:sz w:val="28"/>
          <w:szCs w:val="28"/>
        </w:rPr>
        <w:t>ПРИБИЛОВА Олена</w:t>
      </w:r>
      <w:r w:rsidRPr="00B73C9A">
        <w:rPr>
          <w:rFonts w:ascii="Times New Roman" w:hAnsi="Times New Roman" w:cs="Times New Roman"/>
          <w:sz w:val="28"/>
          <w:szCs w:val="28"/>
        </w:rPr>
        <w:tab/>
        <w:t xml:space="preserve">      ________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:rsidR="00B73C9A" w:rsidRPr="00B73C9A" w:rsidRDefault="00B73C9A" w:rsidP="00B73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C9A">
        <w:rPr>
          <w:rFonts w:ascii="Times New Roman" w:hAnsi="Times New Roman" w:cs="Times New Roman"/>
          <w:sz w:val="28"/>
          <w:szCs w:val="28"/>
        </w:rPr>
        <w:t>ПУШКАР Надія                 _______________</w:t>
      </w:r>
    </w:p>
    <w:p w:rsidR="00B73C9A" w:rsidRPr="00B73C9A" w:rsidRDefault="00B73C9A" w:rsidP="00B73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C9A">
        <w:rPr>
          <w:rFonts w:ascii="Times New Roman" w:hAnsi="Times New Roman" w:cs="Times New Roman"/>
          <w:sz w:val="28"/>
          <w:szCs w:val="28"/>
        </w:rPr>
        <w:t>РУДАЙ Оксана</w:t>
      </w:r>
      <w:r w:rsidRPr="00B73C9A">
        <w:rPr>
          <w:rFonts w:ascii="Times New Roman" w:hAnsi="Times New Roman" w:cs="Times New Roman"/>
          <w:sz w:val="28"/>
          <w:szCs w:val="28"/>
        </w:rPr>
        <w:tab/>
        <w:t xml:space="preserve">               _______________</w:t>
      </w:r>
    </w:p>
    <w:p w:rsidR="00B73C9A" w:rsidRPr="00B73C9A" w:rsidRDefault="00B73C9A" w:rsidP="00B73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C9A">
        <w:rPr>
          <w:rFonts w:ascii="Times New Roman" w:hAnsi="Times New Roman" w:cs="Times New Roman"/>
          <w:sz w:val="28"/>
          <w:szCs w:val="28"/>
        </w:rPr>
        <w:t>СИЗОНОВ Микола             _______________</w:t>
      </w:r>
    </w:p>
    <w:p w:rsidR="00B73C9A" w:rsidRPr="00B73C9A" w:rsidRDefault="00B73C9A" w:rsidP="00B73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C9A">
        <w:rPr>
          <w:rFonts w:ascii="Times New Roman" w:hAnsi="Times New Roman" w:cs="Times New Roman"/>
          <w:sz w:val="28"/>
          <w:szCs w:val="28"/>
        </w:rPr>
        <w:t>ПЕЧЕРИЦЯ Оксана</w:t>
      </w:r>
      <w:r w:rsidRPr="00B73C9A">
        <w:rPr>
          <w:rFonts w:ascii="Times New Roman" w:hAnsi="Times New Roman" w:cs="Times New Roman"/>
          <w:sz w:val="28"/>
          <w:szCs w:val="28"/>
        </w:rPr>
        <w:tab/>
        <w:t xml:space="preserve">     ________________</w:t>
      </w:r>
    </w:p>
    <w:p w:rsidR="00B73C9A" w:rsidRPr="00B73C9A" w:rsidRDefault="00B73C9A" w:rsidP="00B73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C9A">
        <w:rPr>
          <w:rFonts w:ascii="Times New Roman" w:hAnsi="Times New Roman" w:cs="Times New Roman"/>
          <w:sz w:val="28"/>
          <w:szCs w:val="28"/>
        </w:rPr>
        <w:t xml:space="preserve">ТКАЧЕНКО Світлана        </w:t>
      </w:r>
      <w:r>
        <w:rPr>
          <w:rFonts w:ascii="Times New Roman" w:hAnsi="Times New Roman" w:cs="Times New Roman"/>
          <w:sz w:val="28"/>
          <w:szCs w:val="28"/>
        </w:rPr>
        <w:t>_______________</w:t>
      </w:r>
    </w:p>
    <w:p w:rsidR="00B73C9A" w:rsidRPr="00B73C9A" w:rsidRDefault="00B73C9A" w:rsidP="00B73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C9A">
        <w:rPr>
          <w:rFonts w:ascii="Times New Roman" w:hAnsi="Times New Roman" w:cs="Times New Roman"/>
          <w:sz w:val="28"/>
          <w:szCs w:val="28"/>
        </w:rPr>
        <w:t>ФІЛІППОВ Дмитро           ________________</w:t>
      </w:r>
    </w:p>
    <w:p w:rsidR="00B73C9A" w:rsidRDefault="00B73C9A" w:rsidP="00B73C9A">
      <w:pPr>
        <w:shd w:val="clear" w:color="auto" w:fill="FFFFFF"/>
        <w:spacing w:line="322" w:lineRule="exact"/>
        <w:ind w:right="-142"/>
        <w:jc w:val="both"/>
        <w:rPr>
          <w:rFonts w:eastAsia="Calibri"/>
          <w:color w:val="000000"/>
          <w:spacing w:val="-3"/>
          <w:sz w:val="28"/>
          <w:szCs w:val="28"/>
        </w:rPr>
      </w:pPr>
    </w:p>
    <w:p w:rsidR="00B73C9A" w:rsidRPr="00B73C9A" w:rsidRDefault="00B73C9A" w:rsidP="00B73C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3C9A" w:rsidRPr="00B73C9A" w:rsidRDefault="00B73C9A" w:rsidP="00B73C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73C9A" w:rsidRPr="00B73C9A" w:rsidRDefault="00B73C9A" w:rsidP="00B73C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73C9A" w:rsidRPr="00B73C9A" w:rsidRDefault="00B73C9A" w:rsidP="00B73C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73C9A" w:rsidRPr="00B73C9A" w:rsidRDefault="00B73C9A" w:rsidP="00B73C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73C9A" w:rsidRPr="00B73C9A" w:rsidRDefault="00B73C9A" w:rsidP="00B73C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73C9A" w:rsidRPr="00B73C9A" w:rsidRDefault="00B73C9A" w:rsidP="00B73C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73C9A" w:rsidRPr="00B73C9A" w:rsidRDefault="00B73C9A" w:rsidP="00B73C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73C9A" w:rsidRDefault="00B73C9A" w:rsidP="00BD05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73C9A" w:rsidRDefault="00B73C9A" w:rsidP="00BD05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73C9A" w:rsidRDefault="00B73C9A" w:rsidP="00BD05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73C9A" w:rsidRDefault="00B73C9A" w:rsidP="00BD05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73C9A" w:rsidRDefault="00B73C9A" w:rsidP="00BD05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73C9A" w:rsidRDefault="00B73C9A" w:rsidP="00BD05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73C9A" w:rsidRDefault="00B73C9A" w:rsidP="00BD05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73C9A" w:rsidRDefault="00B73C9A" w:rsidP="00BD05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73C9A" w:rsidRDefault="00B73C9A" w:rsidP="00BD05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73C9A" w:rsidRDefault="00B73C9A" w:rsidP="00BD05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73C9A" w:rsidRDefault="00B73C9A" w:rsidP="00BD05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73C9A" w:rsidRDefault="00B73C9A" w:rsidP="00BD05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73C9A" w:rsidRDefault="00B73C9A" w:rsidP="00BD05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73C9A" w:rsidRDefault="00B73C9A" w:rsidP="00BD05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73C9A" w:rsidRDefault="00B73C9A" w:rsidP="00BD05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73C9A" w:rsidRDefault="00B73C9A" w:rsidP="00BD05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73C9A" w:rsidRDefault="00B73C9A" w:rsidP="00BD05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73C9A" w:rsidRDefault="00B73C9A" w:rsidP="00BD05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73C9A" w:rsidRDefault="00B73C9A" w:rsidP="000F45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4522" w:rsidRDefault="00E44522" w:rsidP="000F45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05F9" w:rsidRDefault="000F45C0" w:rsidP="00BD05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</w:t>
      </w:r>
      <w:r w:rsidR="00BD05F9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BD05F9">
        <w:rPr>
          <w:rFonts w:ascii="Times New Roman" w:hAnsi="Times New Roman" w:cs="Times New Roman"/>
          <w:sz w:val="24"/>
          <w:szCs w:val="24"/>
        </w:rPr>
        <w:t xml:space="preserve"> </w:t>
      </w:r>
      <w:r w:rsidR="00BD05F9" w:rsidRPr="00BD05F9">
        <w:rPr>
          <w:rFonts w:ascii="Times New Roman" w:hAnsi="Times New Roman" w:cs="Times New Roman"/>
          <w:sz w:val="24"/>
          <w:szCs w:val="24"/>
        </w:rPr>
        <w:t>Додаток</w:t>
      </w:r>
    </w:p>
    <w:p w:rsidR="00BD05F9" w:rsidRPr="00BD05F9" w:rsidRDefault="00B73C9A" w:rsidP="00BD05F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 наказу від 27.12.24 </w:t>
      </w:r>
      <w:r w:rsidR="00BD05F9">
        <w:rPr>
          <w:rFonts w:ascii="Times New Roman" w:hAnsi="Times New Roman" w:cs="Times New Roman"/>
          <w:sz w:val="24"/>
          <w:szCs w:val="24"/>
        </w:rPr>
        <w:t xml:space="preserve"> №___</w:t>
      </w:r>
    </w:p>
    <w:p w:rsidR="008161BD" w:rsidRPr="00967E70" w:rsidRDefault="002A4685" w:rsidP="00967E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7E70">
        <w:rPr>
          <w:rFonts w:ascii="Times New Roman" w:hAnsi="Times New Roman" w:cs="Times New Roman"/>
          <w:b/>
          <w:sz w:val="28"/>
          <w:szCs w:val="28"/>
        </w:rPr>
        <w:t>Довідка</w:t>
      </w:r>
    </w:p>
    <w:p w:rsidR="002A4685" w:rsidRPr="00967E70" w:rsidRDefault="002A4685" w:rsidP="00967E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7E70">
        <w:rPr>
          <w:rFonts w:ascii="Times New Roman" w:hAnsi="Times New Roman" w:cs="Times New Roman"/>
          <w:sz w:val="28"/>
          <w:szCs w:val="28"/>
        </w:rPr>
        <w:t>про рівень вихованості учнів</w:t>
      </w:r>
    </w:p>
    <w:p w:rsidR="002A4685" w:rsidRPr="00967E70" w:rsidRDefault="002A4685" w:rsidP="00967E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7E70">
        <w:rPr>
          <w:rFonts w:ascii="Times New Roman" w:hAnsi="Times New Roman" w:cs="Times New Roman"/>
          <w:sz w:val="28"/>
          <w:szCs w:val="28"/>
        </w:rPr>
        <w:t>у І семестрі 2024/2025 навчального року</w:t>
      </w:r>
    </w:p>
    <w:p w:rsidR="00967E70" w:rsidRPr="00967E70" w:rsidRDefault="00967E70" w:rsidP="00967E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A4685" w:rsidRPr="002A4685" w:rsidRDefault="002A4685" w:rsidP="00967E7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67E7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 виконання </w:t>
      </w:r>
      <w:r w:rsidRPr="002A4685">
        <w:rPr>
          <w:rFonts w:ascii="Times New Roman" w:eastAsia="Times New Roman" w:hAnsi="Times New Roman" w:cs="Times New Roman"/>
          <w:sz w:val="28"/>
          <w:szCs w:val="28"/>
          <w:lang w:eastAsia="uk-UA"/>
        </w:rPr>
        <w:t>плану роботи закладу освіти</w:t>
      </w:r>
      <w:r w:rsidRPr="00967E7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плану роботи методичного об</w:t>
      </w:r>
      <w:r w:rsidRPr="00E44522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’</w:t>
      </w:r>
      <w:r w:rsidRPr="002A4685">
        <w:rPr>
          <w:rFonts w:ascii="Times New Roman" w:eastAsia="Times New Roman" w:hAnsi="Times New Roman" w:cs="Times New Roman"/>
          <w:sz w:val="28"/>
          <w:szCs w:val="28"/>
          <w:lang w:eastAsia="uk-UA"/>
        </w:rPr>
        <w:t>єднання вихователів на 2024/2025 навчальний рік, у грудні було організовано збір та узагальнення даних щодо рівнів вихованості учнів. Цей процес передбачав наступні етапи:</w:t>
      </w:r>
    </w:p>
    <w:p w:rsidR="002A4685" w:rsidRPr="002A4685" w:rsidRDefault="002A4685" w:rsidP="00967E7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67E70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Збір інформації:</w:t>
      </w:r>
    </w:p>
    <w:p w:rsidR="002A4685" w:rsidRPr="00967E70" w:rsidRDefault="00B73C9A" w:rsidP="00967E70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2A4685" w:rsidRPr="00967E70">
        <w:rPr>
          <w:rFonts w:ascii="Times New Roman" w:eastAsia="Times New Roman" w:hAnsi="Times New Roman" w:cs="Times New Roman"/>
          <w:sz w:val="28"/>
          <w:szCs w:val="28"/>
          <w:lang w:eastAsia="uk-UA"/>
        </w:rPr>
        <w:t>ихователями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</w:t>
      </w:r>
      <w:r w:rsidR="002A4685" w:rsidRPr="00967E7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класними керівниками </w:t>
      </w:r>
      <w:r w:rsidR="002A4685" w:rsidRPr="00967E70">
        <w:rPr>
          <w:rFonts w:ascii="Times New Roman" w:eastAsia="Times New Roman" w:hAnsi="Times New Roman" w:cs="Times New Roman"/>
          <w:sz w:val="28"/>
          <w:szCs w:val="28"/>
          <w:lang w:eastAsia="uk-UA"/>
        </w:rPr>
        <w:t>було проведено оцінювання виховного рівня учнів, включаючи вивчення їхнього соціального, емоційного та морального розвитку.</w:t>
      </w:r>
    </w:p>
    <w:p w:rsidR="002A4685" w:rsidRPr="00967E70" w:rsidRDefault="002A4685" w:rsidP="00967E70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67E70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 збору даних використовувалися різноманітні методи: анкетування, спостереження за поведінкою учнів, інтерв’ювання педагогів та батьків учнів (осіб, що замінюють їх), а також аналіз результатів виховних заходів.</w:t>
      </w:r>
    </w:p>
    <w:p w:rsidR="002A4685" w:rsidRPr="002A4685" w:rsidRDefault="002A4685" w:rsidP="00967E7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67E70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Аналіз результатів:</w:t>
      </w:r>
    </w:p>
    <w:p w:rsidR="002A4685" w:rsidRPr="00967E70" w:rsidRDefault="002A4685" w:rsidP="00967E70">
      <w:pPr>
        <w:pStyle w:val="a5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67E70">
        <w:rPr>
          <w:rFonts w:ascii="Times New Roman" w:eastAsia="Times New Roman" w:hAnsi="Times New Roman" w:cs="Times New Roman"/>
          <w:sz w:val="28"/>
          <w:szCs w:val="28"/>
          <w:lang w:eastAsia="uk-UA"/>
        </w:rPr>
        <w:t>Після збору даних здійснювався аналіз рівнів вихованості, де враховувалися такі показники, як толерантність, дисциплінованість, здатність до самоорганізації, активність у громадських та навчальних проектах, моральні орієнтири.</w:t>
      </w:r>
    </w:p>
    <w:p w:rsidR="002A4685" w:rsidRPr="00967E70" w:rsidRDefault="002A4685" w:rsidP="00967E70">
      <w:pPr>
        <w:pStyle w:val="a5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67E70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Проводився також аналіз проявів булінгу та насильства серед учнів, а також рівень їх соціальної адаптації в умовах навчального процесу.</w:t>
      </w:r>
    </w:p>
    <w:p w:rsidR="002A4685" w:rsidRPr="002A4685" w:rsidRDefault="002A4685" w:rsidP="00967E7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67E70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Узагальнення даних:</w:t>
      </w:r>
    </w:p>
    <w:p w:rsidR="002A4685" w:rsidRPr="00967E70" w:rsidRDefault="002A4685" w:rsidP="00967E70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67E70">
        <w:rPr>
          <w:rFonts w:ascii="Times New Roman" w:eastAsia="Times New Roman" w:hAnsi="Times New Roman" w:cs="Times New Roman"/>
          <w:sz w:val="28"/>
          <w:szCs w:val="28"/>
          <w:lang w:eastAsia="uk-UA"/>
        </w:rPr>
        <w:t>Всі зібрані дані були узагальнені у вигляді звітів, які включали як кількісні, так і якісні показники вихованості учнів.</w:t>
      </w:r>
    </w:p>
    <w:p w:rsidR="002A4685" w:rsidRPr="00967E70" w:rsidRDefault="002A4685" w:rsidP="00967E70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67E70">
        <w:rPr>
          <w:rFonts w:ascii="Times New Roman" w:eastAsia="Times New Roman" w:hAnsi="Times New Roman" w:cs="Times New Roman"/>
          <w:sz w:val="28"/>
          <w:szCs w:val="28"/>
          <w:lang w:eastAsia="uk-UA"/>
        </w:rPr>
        <w:t>Звіт містив рекомендації щодо подальшої роботи з учнями, виявлення слабких місць у виховному процесі та можливі шляхи покращення виховної роботи в наступних семестрах.</w:t>
      </w:r>
    </w:p>
    <w:p w:rsidR="002A4685" w:rsidRPr="002A4685" w:rsidRDefault="002A4685" w:rsidP="00967E7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67E70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Обговорення та планування подальших заходів:</w:t>
      </w:r>
    </w:p>
    <w:p w:rsidR="002A4685" w:rsidRPr="00967E70" w:rsidRDefault="002A4685" w:rsidP="00967E70">
      <w:pPr>
        <w:pStyle w:val="a5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67E70">
        <w:rPr>
          <w:rFonts w:ascii="Times New Roman" w:eastAsia="Times New Roman" w:hAnsi="Times New Roman" w:cs="Times New Roman"/>
          <w:sz w:val="28"/>
          <w:szCs w:val="28"/>
          <w:lang w:eastAsia="uk-UA"/>
        </w:rPr>
        <w:t>Результати узагальнення були представлені на засіданні методичного об</w:t>
      </w:r>
      <w:r w:rsidRPr="00967E7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’</w:t>
      </w:r>
      <w:r w:rsidRPr="00967E70">
        <w:rPr>
          <w:rFonts w:ascii="Times New Roman" w:eastAsia="Times New Roman" w:hAnsi="Times New Roman" w:cs="Times New Roman"/>
          <w:sz w:val="28"/>
          <w:szCs w:val="28"/>
          <w:lang w:eastAsia="uk-UA"/>
        </w:rPr>
        <w:t>єднання вихователів, де було обговорено, які аспекти виховання потребують покращення.</w:t>
      </w:r>
    </w:p>
    <w:p w:rsidR="002A4685" w:rsidRPr="00967E70" w:rsidRDefault="002A4685" w:rsidP="00967E70">
      <w:pPr>
        <w:pStyle w:val="a5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67E70">
        <w:rPr>
          <w:rFonts w:ascii="Times New Roman" w:eastAsia="Times New Roman" w:hAnsi="Times New Roman" w:cs="Times New Roman"/>
          <w:sz w:val="28"/>
          <w:szCs w:val="28"/>
          <w:lang w:eastAsia="uk-UA"/>
        </w:rPr>
        <w:t>На основі отриманих даних були заплановані додаткові заходи та коригування у виховних програмах для наступного семестру.</w:t>
      </w:r>
    </w:p>
    <w:p w:rsidR="002A4685" w:rsidRPr="00BD05F9" w:rsidRDefault="002A4685" w:rsidP="00967E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 w:rsidRPr="002A4685">
        <w:rPr>
          <w:rFonts w:ascii="Times New Roman" w:eastAsia="Times New Roman" w:hAnsi="Times New Roman" w:cs="Times New Roman"/>
          <w:sz w:val="28"/>
          <w:szCs w:val="28"/>
          <w:lang w:eastAsia="uk-UA"/>
        </w:rPr>
        <w:t>Цей процес дозволяє своєчасно коригувати виховну роботу, вдосконалювати методи і підходи до розвитку учнів, а також сприяє покращенню загального рівня вихованості учнів закладу освіти.</w:t>
      </w:r>
    </w:p>
    <w:p w:rsidR="002A4685" w:rsidRPr="00967E70" w:rsidRDefault="002A4685" w:rsidP="00967E70">
      <w:pPr>
        <w:tabs>
          <w:tab w:val="left" w:pos="271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tbl>
      <w:tblPr>
        <w:tblStyle w:val="1"/>
        <w:tblpPr w:leftFromText="180" w:rightFromText="180" w:vertAnchor="text" w:horzAnchor="margin" w:tblpXSpec="right" w:tblpY="73"/>
        <w:tblW w:w="0" w:type="auto"/>
        <w:tblLook w:val="04A0"/>
      </w:tblPr>
      <w:tblGrid>
        <w:gridCol w:w="1809"/>
        <w:gridCol w:w="1985"/>
        <w:gridCol w:w="2835"/>
        <w:gridCol w:w="1839"/>
        <w:gridCol w:w="1218"/>
      </w:tblGrid>
      <w:tr w:rsidR="002A4685" w:rsidRPr="00967E70" w:rsidTr="002A4685">
        <w:trPr>
          <w:trHeight w:val="246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4685" w:rsidRPr="00967E70" w:rsidRDefault="002A4685" w:rsidP="00967E7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67E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685" w:rsidRPr="00967E70" w:rsidRDefault="002A4685" w:rsidP="00967E7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67E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К-сть</w:t>
            </w:r>
          </w:p>
          <w:p w:rsidR="002A4685" w:rsidRPr="00967E70" w:rsidRDefault="002A4685" w:rsidP="00967E7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67E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учнів</w:t>
            </w:r>
          </w:p>
        </w:tc>
        <w:tc>
          <w:tcPr>
            <w:tcW w:w="5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4685" w:rsidRPr="00967E70" w:rsidRDefault="002A4685" w:rsidP="00967E7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67E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Рівень вихованості за</w:t>
            </w:r>
          </w:p>
          <w:p w:rsidR="002A4685" w:rsidRPr="00967E70" w:rsidRDefault="002A4685" w:rsidP="00967E7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67E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І семестр 2024/2025 навчальний рік</w:t>
            </w:r>
          </w:p>
        </w:tc>
      </w:tr>
      <w:tr w:rsidR="002A4685" w:rsidRPr="00967E70" w:rsidTr="002A4685">
        <w:trPr>
          <w:trHeight w:val="246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A4685" w:rsidRPr="00967E70" w:rsidRDefault="002A4685" w:rsidP="00967E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685" w:rsidRPr="00967E70" w:rsidRDefault="002A4685" w:rsidP="00967E7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A4685" w:rsidRPr="00967E70" w:rsidRDefault="002A4685" w:rsidP="00967E7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67E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Низький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A4685" w:rsidRPr="00967E70" w:rsidRDefault="002A4685" w:rsidP="00967E7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67E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Середній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A4685" w:rsidRPr="00967E70" w:rsidRDefault="002A4685" w:rsidP="00967E7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67E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Високий</w:t>
            </w:r>
          </w:p>
        </w:tc>
      </w:tr>
      <w:tr w:rsidR="002A4685" w:rsidRPr="00967E70" w:rsidTr="002A4685">
        <w:trPr>
          <w:trHeight w:val="246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A4685" w:rsidRPr="00967E70" w:rsidRDefault="002A4685" w:rsidP="00967E70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67E7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685" w:rsidRPr="00967E70" w:rsidRDefault="002A4685" w:rsidP="00967E70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67E7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A4685" w:rsidRPr="00967E70" w:rsidRDefault="002A4685" w:rsidP="00967E70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67E7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A4685" w:rsidRPr="00967E70" w:rsidRDefault="002A4685" w:rsidP="00967E70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67E7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A4685" w:rsidRPr="00967E70" w:rsidRDefault="002A4685" w:rsidP="00967E70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67E7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2A4685" w:rsidRPr="00967E70" w:rsidTr="002A4685">
        <w:trPr>
          <w:trHeight w:val="246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A4685" w:rsidRPr="00967E70" w:rsidRDefault="002A4685" w:rsidP="00967E70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67E7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lastRenderedPageBreak/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685" w:rsidRPr="00967E70" w:rsidRDefault="002A4685" w:rsidP="00967E70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67E7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A4685" w:rsidRPr="00967E70" w:rsidRDefault="002A4685" w:rsidP="00967E70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67E7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A4685" w:rsidRPr="00967E70" w:rsidRDefault="002A4685" w:rsidP="00967E70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67E7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A4685" w:rsidRPr="00967E70" w:rsidRDefault="002A4685" w:rsidP="00967E70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67E7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2A4685" w:rsidRPr="00967E70" w:rsidTr="002A4685">
        <w:trPr>
          <w:trHeight w:val="246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A4685" w:rsidRPr="00967E70" w:rsidRDefault="002A4685" w:rsidP="00967E70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67E7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685" w:rsidRPr="00967E70" w:rsidRDefault="002A4685" w:rsidP="00967E70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67E7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A4685" w:rsidRPr="00967E70" w:rsidRDefault="002A4685" w:rsidP="00967E70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67E7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A4685" w:rsidRPr="00967E70" w:rsidRDefault="002A4685" w:rsidP="00967E70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67E7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A4685" w:rsidRPr="00967E70" w:rsidRDefault="002A4685" w:rsidP="00967E70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67E7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2A4685" w:rsidRPr="00967E70" w:rsidTr="002A4685">
        <w:trPr>
          <w:trHeight w:val="246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A4685" w:rsidRPr="00967E70" w:rsidRDefault="002A4685" w:rsidP="00967E70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67E7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685" w:rsidRPr="00967E70" w:rsidRDefault="002A4685" w:rsidP="00967E70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67E7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A4685" w:rsidRPr="00967E70" w:rsidRDefault="002A4685" w:rsidP="00967E70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67E7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A4685" w:rsidRPr="00967E70" w:rsidRDefault="002A4685" w:rsidP="00967E70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67E7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A4685" w:rsidRPr="00967E70" w:rsidRDefault="002A4685" w:rsidP="00967E70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67E7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2A4685" w:rsidRPr="00967E70" w:rsidTr="002A4685">
        <w:trPr>
          <w:trHeight w:val="246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A4685" w:rsidRPr="00967E70" w:rsidRDefault="002A4685" w:rsidP="00967E70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67E7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685" w:rsidRPr="00967E70" w:rsidRDefault="002A4685" w:rsidP="00967E70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67E7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A4685" w:rsidRPr="00967E70" w:rsidRDefault="002A4685" w:rsidP="00967E70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67E7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A4685" w:rsidRPr="00967E70" w:rsidRDefault="002A4685" w:rsidP="00967E70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67E7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A4685" w:rsidRPr="00967E70" w:rsidRDefault="002A4685" w:rsidP="00967E70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67E7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2A4685" w:rsidRPr="00967E70" w:rsidTr="002A4685">
        <w:trPr>
          <w:trHeight w:val="246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A4685" w:rsidRPr="00967E70" w:rsidRDefault="002A4685" w:rsidP="00967E70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67E7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685" w:rsidRPr="00967E70" w:rsidRDefault="002A4685" w:rsidP="00967E70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67E7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A4685" w:rsidRPr="00967E70" w:rsidRDefault="002A4685" w:rsidP="00967E70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67E7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A4685" w:rsidRPr="00967E70" w:rsidRDefault="002A4685" w:rsidP="00967E70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67E7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A4685" w:rsidRPr="00967E70" w:rsidRDefault="002A4685" w:rsidP="00967E70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67E7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2A4685" w:rsidRPr="00967E70" w:rsidTr="002A4685">
        <w:trPr>
          <w:trHeight w:val="246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A4685" w:rsidRPr="00967E70" w:rsidRDefault="002A4685" w:rsidP="00967E70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67E7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8-А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685" w:rsidRPr="00967E70" w:rsidRDefault="002A4685" w:rsidP="00967E70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67E7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A4685" w:rsidRPr="00967E70" w:rsidRDefault="002A4685" w:rsidP="00967E70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67E7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A4685" w:rsidRPr="00967E70" w:rsidRDefault="002A4685" w:rsidP="00967E70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67E7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A4685" w:rsidRPr="00967E70" w:rsidRDefault="002A4685" w:rsidP="00967E70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67E7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2A4685" w:rsidRPr="00967E70" w:rsidTr="002A4685">
        <w:trPr>
          <w:trHeight w:val="246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A4685" w:rsidRPr="00967E70" w:rsidRDefault="002A4685" w:rsidP="00967E70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67E7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8-Б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685" w:rsidRPr="00967E70" w:rsidRDefault="002A4685" w:rsidP="00967E70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67E7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A4685" w:rsidRPr="00967E70" w:rsidRDefault="002A4685" w:rsidP="00967E70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67E7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A4685" w:rsidRPr="00967E70" w:rsidRDefault="002A4685" w:rsidP="00967E70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67E7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A4685" w:rsidRPr="00967E70" w:rsidRDefault="002A4685" w:rsidP="00967E70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67E7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2A4685" w:rsidRPr="00967E70" w:rsidTr="002A4685">
        <w:trPr>
          <w:trHeight w:val="246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A4685" w:rsidRPr="00967E70" w:rsidRDefault="002A4685" w:rsidP="00967E70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67E7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9-А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685" w:rsidRPr="00967E70" w:rsidRDefault="002A4685" w:rsidP="00967E70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67E7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A4685" w:rsidRPr="00967E70" w:rsidRDefault="002A4685" w:rsidP="00967E70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67E7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A4685" w:rsidRPr="00967E70" w:rsidRDefault="002A4685" w:rsidP="00967E70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67E7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A4685" w:rsidRPr="00967E70" w:rsidRDefault="002A4685" w:rsidP="00967E70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67E7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2A4685" w:rsidRPr="00967E70" w:rsidTr="002A4685">
        <w:trPr>
          <w:trHeight w:val="246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A4685" w:rsidRPr="00967E70" w:rsidRDefault="002A4685" w:rsidP="00967E70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67E7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9-Б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685" w:rsidRPr="00967E70" w:rsidRDefault="002A4685" w:rsidP="00967E70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67E7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A4685" w:rsidRPr="00967E70" w:rsidRDefault="002A4685" w:rsidP="00967E70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67E7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A4685" w:rsidRPr="00967E70" w:rsidRDefault="002A4685" w:rsidP="00967E70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67E7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A4685" w:rsidRPr="00967E70" w:rsidRDefault="002A4685" w:rsidP="00967E70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67E7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2A4685" w:rsidRPr="00967E70" w:rsidTr="002A4685">
        <w:trPr>
          <w:trHeight w:val="246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A4685" w:rsidRPr="00967E70" w:rsidRDefault="002A4685" w:rsidP="00967E70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67E7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685" w:rsidRPr="00967E70" w:rsidRDefault="002A4685" w:rsidP="00967E70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67E7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A4685" w:rsidRPr="00967E70" w:rsidRDefault="002A4685" w:rsidP="00967E70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67E7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A4685" w:rsidRPr="00967E70" w:rsidRDefault="002A4685" w:rsidP="00967E70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67E7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A4685" w:rsidRPr="00967E70" w:rsidRDefault="002A4685" w:rsidP="00967E70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67E7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2A4685" w:rsidRPr="00967E70" w:rsidTr="002A4685">
        <w:trPr>
          <w:trHeight w:val="246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A4685" w:rsidRPr="00967E70" w:rsidRDefault="002A4685" w:rsidP="00967E70">
            <w:pPr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8"/>
                <w:szCs w:val="28"/>
              </w:rPr>
            </w:pPr>
            <w:r w:rsidRPr="00967E70">
              <w:rPr>
                <w:rFonts w:ascii="Times New Roman" w:eastAsia="Calibri" w:hAnsi="Times New Roman" w:cs="Times New Roman"/>
                <w:b/>
                <w:color w:val="0070C0"/>
                <w:sz w:val="28"/>
                <w:szCs w:val="28"/>
              </w:rPr>
              <w:t>Всього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685" w:rsidRPr="00967E70" w:rsidRDefault="002A4685" w:rsidP="00967E70">
            <w:pPr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8"/>
                <w:szCs w:val="28"/>
                <w:highlight w:val="yellow"/>
              </w:rPr>
            </w:pPr>
            <w:r w:rsidRPr="00967E70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112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A4685" w:rsidRPr="00967E70" w:rsidRDefault="002A4685" w:rsidP="00967E70">
            <w:pPr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8"/>
                <w:szCs w:val="28"/>
              </w:rPr>
            </w:pPr>
            <w:r w:rsidRPr="00967E70">
              <w:rPr>
                <w:rFonts w:ascii="Times New Roman" w:eastAsia="Calibri" w:hAnsi="Times New Roman" w:cs="Times New Roman"/>
                <w:b/>
                <w:color w:val="0070C0"/>
                <w:sz w:val="28"/>
                <w:szCs w:val="28"/>
              </w:rPr>
              <w:t>26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A4685" w:rsidRPr="00967E70" w:rsidRDefault="002A4685" w:rsidP="00967E70">
            <w:pPr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8"/>
                <w:szCs w:val="28"/>
              </w:rPr>
            </w:pPr>
            <w:r w:rsidRPr="00967E70">
              <w:rPr>
                <w:rFonts w:ascii="Times New Roman" w:eastAsia="Calibri" w:hAnsi="Times New Roman" w:cs="Times New Roman"/>
                <w:b/>
                <w:color w:val="0070C0"/>
                <w:sz w:val="28"/>
                <w:szCs w:val="28"/>
              </w:rPr>
              <w:t>76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A4685" w:rsidRPr="00967E70" w:rsidRDefault="002A4685" w:rsidP="00967E70">
            <w:pPr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8"/>
                <w:szCs w:val="28"/>
              </w:rPr>
            </w:pPr>
            <w:r w:rsidRPr="00967E70">
              <w:rPr>
                <w:rFonts w:ascii="Times New Roman" w:eastAsia="Calibri" w:hAnsi="Times New Roman" w:cs="Times New Roman"/>
                <w:b/>
                <w:color w:val="0070C0"/>
                <w:sz w:val="28"/>
                <w:szCs w:val="28"/>
              </w:rPr>
              <w:t>10</w:t>
            </w:r>
          </w:p>
        </w:tc>
      </w:tr>
      <w:tr w:rsidR="002A4685" w:rsidRPr="00967E70" w:rsidTr="002A4685">
        <w:trPr>
          <w:trHeight w:val="246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A4685" w:rsidRPr="00967E70" w:rsidRDefault="002A4685" w:rsidP="00967E70">
            <w:pPr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967E70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685" w:rsidRPr="00967E70" w:rsidRDefault="002A4685" w:rsidP="00967E70">
            <w:pPr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  <w:highlight w:val="yellow"/>
              </w:rPr>
            </w:pPr>
            <w:r w:rsidRPr="00967E70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100</w:t>
            </w:r>
            <w:r w:rsidRPr="00967E70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A4685" w:rsidRPr="00967E70" w:rsidRDefault="002A4685" w:rsidP="00967E70">
            <w:pPr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967E70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23%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A4685" w:rsidRPr="00967E70" w:rsidRDefault="002A4685" w:rsidP="00967E70">
            <w:pPr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967E70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68%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A4685" w:rsidRPr="00967E70" w:rsidRDefault="002A4685" w:rsidP="00967E70">
            <w:pPr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967E70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9%</w:t>
            </w:r>
          </w:p>
        </w:tc>
      </w:tr>
    </w:tbl>
    <w:p w:rsidR="00CC3343" w:rsidRPr="00967E70" w:rsidRDefault="00CC3343" w:rsidP="00967E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4685" w:rsidRPr="00967E70" w:rsidRDefault="002A4685" w:rsidP="00967E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A4685" w:rsidRPr="00967E70" w:rsidRDefault="002A4685" w:rsidP="00967E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7E70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2978150" cy="1857375"/>
            <wp:effectExtent l="19050" t="0" r="1270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2A4685" w:rsidRPr="00967E70" w:rsidRDefault="002A4685" w:rsidP="00967E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3343" w:rsidRPr="00967E70" w:rsidRDefault="002A4685" w:rsidP="00967E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7E70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3857625" cy="3114675"/>
            <wp:effectExtent l="19050" t="0" r="952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CC3343" w:rsidRPr="00967E70" w:rsidRDefault="00CC3343" w:rsidP="00967E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7E70">
        <w:rPr>
          <w:rFonts w:ascii="Times New Roman" w:hAnsi="Times New Roman" w:cs="Times New Roman"/>
          <w:sz w:val="28"/>
          <w:szCs w:val="28"/>
        </w:rPr>
        <w:t>Аналіз результатів моніторингу рівня вихованості учнів показав що у І семестрі 2024/2025 навчального року:</w:t>
      </w:r>
    </w:p>
    <w:p w:rsidR="00CC3343" w:rsidRPr="00967E70" w:rsidRDefault="00CC3343" w:rsidP="00967E70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7E70">
        <w:rPr>
          <w:rFonts w:ascii="Times New Roman" w:hAnsi="Times New Roman" w:cs="Times New Roman"/>
          <w:sz w:val="28"/>
          <w:szCs w:val="28"/>
        </w:rPr>
        <w:t xml:space="preserve">високий рівень вихованості має – 10 % вихованців; </w:t>
      </w:r>
    </w:p>
    <w:p w:rsidR="00CC3343" w:rsidRPr="00967E70" w:rsidRDefault="00CC3343" w:rsidP="00967E70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7E70">
        <w:rPr>
          <w:rFonts w:ascii="Times New Roman" w:hAnsi="Times New Roman" w:cs="Times New Roman"/>
          <w:sz w:val="28"/>
          <w:szCs w:val="28"/>
        </w:rPr>
        <w:t>середній  – 68%;</w:t>
      </w:r>
    </w:p>
    <w:p w:rsidR="00CC3343" w:rsidRPr="00967E70" w:rsidRDefault="00CC3343" w:rsidP="00967E70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7E70">
        <w:rPr>
          <w:rFonts w:ascii="Times New Roman" w:hAnsi="Times New Roman" w:cs="Times New Roman"/>
          <w:sz w:val="28"/>
          <w:szCs w:val="28"/>
        </w:rPr>
        <w:t xml:space="preserve">низький  – 23 %. </w:t>
      </w:r>
    </w:p>
    <w:p w:rsidR="00CC3343" w:rsidRPr="00967E70" w:rsidRDefault="00CC3343" w:rsidP="00967E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7E70">
        <w:rPr>
          <w:rFonts w:ascii="Times New Roman" w:hAnsi="Times New Roman" w:cs="Times New Roman"/>
          <w:sz w:val="28"/>
          <w:szCs w:val="28"/>
        </w:rPr>
        <w:lastRenderedPageBreak/>
        <w:t xml:space="preserve">Для порівняння, на кінець ІІ семестру 2023/2024 навчального року: </w:t>
      </w:r>
    </w:p>
    <w:p w:rsidR="00CC3343" w:rsidRPr="00967E70" w:rsidRDefault="00CC3343" w:rsidP="00967E70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7E70">
        <w:rPr>
          <w:rFonts w:ascii="Times New Roman" w:hAnsi="Times New Roman" w:cs="Times New Roman"/>
          <w:sz w:val="28"/>
          <w:szCs w:val="28"/>
        </w:rPr>
        <w:t xml:space="preserve">високий рівень вихованості  – 13% вихованців; </w:t>
      </w:r>
    </w:p>
    <w:p w:rsidR="00CC3343" w:rsidRPr="00967E70" w:rsidRDefault="00CC3343" w:rsidP="00967E70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7E70">
        <w:rPr>
          <w:rFonts w:ascii="Times New Roman" w:hAnsi="Times New Roman" w:cs="Times New Roman"/>
          <w:sz w:val="28"/>
          <w:szCs w:val="28"/>
        </w:rPr>
        <w:t xml:space="preserve">середній рівень вихованості –77%;   </w:t>
      </w:r>
    </w:p>
    <w:p w:rsidR="00CC3343" w:rsidRPr="00967E70" w:rsidRDefault="00CC3343" w:rsidP="00967E70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7E70">
        <w:rPr>
          <w:rFonts w:ascii="Times New Roman" w:hAnsi="Times New Roman" w:cs="Times New Roman"/>
          <w:sz w:val="28"/>
          <w:szCs w:val="28"/>
        </w:rPr>
        <w:t>низький рівень вихованості мали – 10% .</w:t>
      </w:r>
    </w:p>
    <w:p w:rsidR="000676C6" w:rsidRPr="00967E70" w:rsidRDefault="00CC3343" w:rsidP="00967E70">
      <w:pPr>
        <w:pStyle w:val="a5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67E70">
        <w:rPr>
          <w:rFonts w:ascii="Times New Roman" w:hAnsi="Times New Roman" w:cs="Times New Roman"/>
          <w:sz w:val="28"/>
          <w:szCs w:val="28"/>
        </w:rPr>
        <w:t xml:space="preserve">Однією з причин змін у рівні вихованості учнів є зменшення кількості учнів у закладі: у минулому навчальному році навчалося 136 учнів, а в цьому році –  112. </w:t>
      </w:r>
    </w:p>
    <w:p w:rsidR="000676C6" w:rsidRPr="000676C6" w:rsidRDefault="000676C6" w:rsidP="00967E70">
      <w:pPr>
        <w:pStyle w:val="a5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676C6">
        <w:rPr>
          <w:rFonts w:ascii="Times New Roman" w:eastAsia="Times New Roman" w:hAnsi="Times New Roman" w:cs="Times New Roman"/>
          <w:sz w:val="28"/>
          <w:szCs w:val="28"/>
          <w:lang w:eastAsia="uk-UA"/>
        </w:rPr>
        <w:t>Моніторинг рівня вихованості учнів дозволив оцінити ступінь відповідності особистісного розвитку учнів запланованим виховним результатам та ступінь реалізації мети і завдань виховної роботи закладу освіти. На основі отриманих даних були визначені ключові напрямки для подальшої роботи:</w:t>
      </w:r>
    </w:p>
    <w:p w:rsidR="00751D61" w:rsidRPr="00967E70" w:rsidRDefault="000676C6" w:rsidP="00967E70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67E70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Конкретизація цілей виховної роботи</w:t>
      </w:r>
      <w:r w:rsidRPr="00967E7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для кожного учня та класу.</w:t>
      </w:r>
    </w:p>
    <w:p w:rsidR="00751D61" w:rsidRPr="00967E70" w:rsidRDefault="000676C6" w:rsidP="00967E70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67E70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Диференційований підхід</w:t>
      </w:r>
      <w:r w:rsidRPr="00967E7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до учнів з різним рівнем вихованості.</w:t>
      </w:r>
    </w:p>
    <w:p w:rsidR="00751D61" w:rsidRPr="00967E70" w:rsidRDefault="000676C6" w:rsidP="00967E70">
      <w:pPr>
        <w:pStyle w:val="a5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67E70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Індивідуальний підхід</w:t>
      </w:r>
      <w:r w:rsidRPr="00967E7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до кожної особистості учня з урахуванням його особливостей та потреб.</w:t>
      </w:r>
    </w:p>
    <w:p w:rsidR="00751D61" w:rsidRPr="00967E70" w:rsidRDefault="000676C6" w:rsidP="00967E70">
      <w:pPr>
        <w:pStyle w:val="a5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67E70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Обґрунтування вибору змісту та методів виховання</w:t>
      </w:r>
      <w:r w:rsidRPr="00967E7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відповідно до рівня розвитку учнів.</w:t>
      </w:r>
    </w:p>
    <w:p w:rsidR="00751D61" w:rsidRPr="00967E70" w:rsidRDefault="00751D61" w:rsidP="00967E70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967E70">
        <w:rPr>
          <w:sz w:val="28"/>
          <w:szCs w:val="28"/>
        </w:rPr>
        <w:t>Аналіз психодіагностичних матеріалів виявив низку виховних проблем, які потребують корекційних заходів щодо рівня вихованості учнів. Зокрема, визначені наступні основні напрямки, які потребують уваги:</w:t>
      </w:r>
    </w:p>
    <w:p w:rsidR="00751D61" w:rsidRPr="00967E70" w:rsidRDefault="00751D61" w:rsidP="00967E70">
      <w:pPr>
        <w:pStyle w:val="a3"/>
        <w:numPr>
          <w:ilvl w:val="0"/>
          <w:numId w:val="13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967E70">
        <w:rPr>
          <w:rStyle w:val="a4"/>
          <w:b w:val="0"/>
          <w:sz w:val="28"/>
          <w:szCs w:val="28"/>
        </w:rPr>
        <w:t>Організація особистісно конструктивного спілкування</w:t>
      </w:r>
      <w:r w:rsidRPr="00967E70">
        <w:rPr>
          <w:sz w:val="28"/>
          <w:szCs w:val="28"/>
        </w:rPr>
        <w:t xml:space="preserve"> – необхідно створити умови для розвитку ефективних комунікаційних навичок серед учнів, що сприятиме покращенню взаєморозуміння, толерантності та взаємоповаги.</w:t>
      </w:r>
    </w:p>
    <w:p w:rsidR="00751D61" w:rsidRPr="00967E70" w:rsidRDefault="00751D61" w:rsidP="00967E70">
      <w:pPr>
        <w:pStyle w:val="a3"/>
        <w:numPr>
          <w:ilvl w:val="0"/>
          <w:numId w:val="13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967E70">
        <w:rPr>
          <w:rStyle w:val="a4"/>
          <w:b w:val="0"/>
          <w:sz w:val="28"/>
          <w:szCs w:val="28"/>
        </w:rPr>
        <w:t>Удосконалення процесу індивідуальної підтримки</w:t>
      </w:r>
      <w:r w:rsidRPr="00967E70">
        <w:rPr>
          <w:rStyle w:val="a4"/>
          <w:sz w:val="28"/>
          <w:szCs w:val="28"/>
        </w:rPr>
        <w:t xml:space="preserve"> </w:t>
      </w:r>
      <w:r w:rsidRPr="00967E70">
        <w:rPr>
          <w:rStyle w:val="a4"/>
          <w:b w:val="0"/>
          <w:sz w:val="28"/>
          <w:szCs w:val="28"/>
        </w:rPr>
        <w:t>учнів</w:t>
      </w:r>
      <w:r w:rsidRPr="00967E70">
        <w:rPr>
          <w:sz w:val="28"/>
          <w:szCs w:val="28"/>
        </w:rPr>
        <w:t xml:space="preserve"> – для підвищення рівня вихованості важливо забезпечити персоналізований підхід до учнів з різними потребами, труднощами та рівнями розвитку, надаючи їм необхідну підтримку та мотивацію.</w:t>
      </w:r>
    </w:p>
    <w:p w:rsidR="00751D61" w:rsidRPr="00967E70" w:rsidRDefault="00751D61" w:rsidP="00967E70">
      <w:pPr>
        <w:pStyle w:val="a3"/>
        <w:numPr>
          <w:ilvl w:val="0"/>
          <w:numId w:val="13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967E70">
        <w:rPr>
          <w:rStyle w:val="a4"/>
          <w:b w:val="0"/>
          <w:sz w:val="28"/>
          <w:szCs w:val="28"/>
        </w:rPr>
        <w:t>Підвищення ефективності колективних творчих справ</w:t>
      </w:r>
      <w:r w:rsidRPr="00967E70">
        <w:rPr>
          <w:b/>
          <w:sz w:val="28"/>
          <w:szCs w:val="28"/>
        </w:rPr>
        <w:t xml:space="preserve"> –</w:t>
      </w:r>
      <w:r w:rsidRPr="00967E70">
        <w:rPr>
          <w:sz w:val="28"/>
          <w:szCs w:val="28"/>
        </w:rPr>
        <w:t xml:space="preserve"> необхідно активізувати групові форми діяльності, такі як проєкти, конкурси та культурно-освітні заходи, що сприятимуть розвитку колективізму, відповідальності та соціальної активності учнів.</w:t>
      </w:r>
    </w:p>
    <w:p w:rsidR="00751D61" w:rsidRPr="00967E70" w:rsidRDefault="00751D61" w:rsidP="00967E70">
      <w:pPr>
        <w:pStyle w:val="a3"/>
        <w:numPr>
          <w:ilvl w:val="0"/>
          <w:numId w:val="13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967E70">
        <w:rPr>
          <w:rStyle w:val="a4"/>
          <w:b w:val="0"/>
          <w:sz w:val="28"/>
          <w:szCs w:val="28"/>
        </w:rPr>
        <w:t>Впровадження технологій саморозвитку особистості учнів</w:t>
      </w:r>
      <w:r w:rsidRPr="00967E70">
        <w:rPr>
          <w:sz w:val="28"/>
          <w:szCs w:val="28"/>
        </w:rPr>
        <w:t xml:space="preserve"> – важливо впроваджувати методики, які сприятимуть розвитку самосвідомості учнів, їх здатності до самоконтролю та самовдосконалення.</w:t>
      </w:r>
    </w:p>
    <w:p w:rsidR="00751D61" w:rsidRPr="00967E70" w:rsidRDefault="00751D61" w:rsidP="00967E70">
      <w:pPr>
        <w:pStyle w:val="a3"/>
        <w:numPr>
          <w:ilvl w:val="0"/>
          <w:numId w:val="13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967E70">
        <w:rPr>
          <w:rStyle w:val="a4"/>
          <w:b w:val="0"/>
          <w:sz w:val="28"/>
          <w:szCs w:val="28"/>
        </w:rPr>
        <w:t>Залучення батьків учнів (осіб, що замінюють їх) до активної участі в освітньому процесі</w:t>
      </w:r>
      <w:r w:rsidRPr="00967E70">
        <w:rPr>
          <w:sz w:val="28"/>
          <w:szCs w:val="28"/>
        </w:rPr>
        <w:t xml:space="preserve"> – для ефективного виховання необхідно посилити співпрацю між школою та батьками учнів, залучати їх до організації заходів та вирішення виховних проблем учнів.</w:t>
      </w:r>
    </w:p>
    <w:p w:rsidR="002A4685" w:rsidRDefault="00751D61" w:rsidP="00967E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7E70">
        <w:rPr>
          <w:rFonts w:ascii="Times New Roman" w:hAnsi="Times New Roman" w:cs="Times New Roman"/>
          <w:sz w:val="28"/>
          <w:szCs w:val="28"/>
        </w:rPr>
        <w:t>Ці корекційні заходи мають на меті забезпечити системний підхід до рівня вихованості учнів, з урахуванням їхніх індивідуальних потреб та сприяння позитивним змінам у їх вихо</w:t>
      </w:r>
      <w:r w:rsidRPr="00751D61">
        <w:rPr>
          <w:rFonts w:ascii="Times New Roman" w:hAnsi="Times New Roman" w:cs="Times New Roman"/>
          <w:sz w:val="28"/>
          <w:szCs w:val="28"/>
        </w:rPr>
        <w:t xml:space="preserve">ванні. </w:t>
      </w:r>
    </w:p>
    <w:p w:rsidR="00165755" w:rsidRPr="00165755" w:rsidRDefault="00165755" w:rsidP="00967E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65755" w:rsidRPr="00165755" w:rsidRDefault="00165755" w:rsidP="00967E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5755">
        <w:rPr>
          <w:rFonts w:ascii="Times New Roman" w:hAnsi="Times New Roman" w:cs="Times New Roman"/>
          <w:sz w:val="24"/>
          <w:szCs w:val="24"/>
        </w:rPr>
        <w:t>ТКАЧЕНКО, 0956269897</w:t>
      </w:r>
    </w:p>
    <w:sectPr w:rsidR="00165755" w:rsidRPr="00165755" w:rsidSect="000F45C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5311" w:rsidRDefault="00D45311" w:rsidP="00165755">
      <w:pPr>
        <w:spacing w:after="0" w:line="240" w:lineRule="auto"/>
      </w:pPr>
      <w:r>
        <w:separator/>
      </w:r>
    </w:p>
  </w:endnote>
  <w:endnote w:type="continuationSeparator" w:id="0">
    <w:p w:rsidR="00D45311" w:rsidRDefault="00D45311" w:rsidP="001657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5311" w:rsidRDefault="00D45311" w:rsidP="00165755">
      <w:pPr>
        <w:spacing w:after="0" w:line="240" w:lineRule="auto"/>
      </w:pPr>
      <w:r>
        <w:separator/>
      </w:r>
    </w:p>
  </w:footnote>
  <w:footnote w:type="continuationSeparator" w:id="0">
    <w:p w:rsidR="00D45311" w:rsidRDefault="00D45311" w:rsidP="001657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A7EC6"/>
    <w:multiLevelType w:val="multilevel"/>
    <w:tmpl w:val="6706B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545F08"/>
    <w:multiLevelType w:val="hybridMultilevel"/>
    <w:tmpl w:val="44EC71AA"/>
    <w:lvl w:ilvl="0" w:tplc="B810B9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F84D80"/>
    <w:multiLevelType w:val="hybridMultilevel"/>
    <w:tmpl w:val="E0909064"/>
    <w:lvl w:ilvl="0" w:tplc="B810B9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234874"/>
    <w:multiLevelType w:val="hybridMultilevel"/>
    <w:tmpl w:val="9F8E89FE"/>
    <w:lvl w:ilvl="0" w:tplc="B810B9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EE680A"/>
    <w:multiLevelType w:val="hybridMultilevel"/>
    <w:tmpl w:val="410CEAF0"/>
    <w:lvl w:ilvl="0" w:tplc="B810B9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FD6778"/>
    <w:multiLevelType w:val="hybridMultilevel"/>
    <w:tmpl w:val="85F8FCFE"/>
    <w:lvl w:ilvl="0" w:tplc="B810B9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933D8D"/>
    <w:multiLevelType w:val="hybridMultilevel"/>
    <w:tmpl w:val="26FAAC00"/>
    <w:lvl w:ilvl="0" w:tplc="B810B9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695DC7"/>
    <w:multiLevelType w:val="multilevel"/>
    <w:tmpl w:val="AD60B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97D1652"/>
    <w:multiLevelType w:val="multilevel"/>
    <w:tmpl w:val="E17CF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6A54B7E"/>
    <w:multiLevelType w:val="hybridMultilevel"/>
    <w:tmpl w:val="CC1AB768"/>
    <w:lvl w:ilvl="0" w:tplc="B810B9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057C46"/>
    <w:multiLevelType w:val="multilevel"/>
    <w:tmpl w:val="9754E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F504233"/>
    <w:multiLevelType w:val="multilevel"/>
    <w:tmpl w:val="A80C5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19A0366"/>
    <w:multiLevelType w:val="multilevel"/>
    <w:tmpl w:val="39980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3AD7D88"/>
    <w:multiLevelType w:val="multilevel"/>
    <w:tmpl w:val="25184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79A3373"/>
    <w:multiLevelType w:val="hybridMultilevel"/>
    <w:tmpl w:val="3A625532"/>
    <w:lvl w:ilvl="0" w:tplc="B810B9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B75064D"/>
    <w:multiLevelType w:val="hybridMultilevel"/>
    <w:tmpl w:val="DCD45048"/>
    <w:lvl w:ilvl="0" w:tplc="B810B9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5"/>
  </w:num>
  <w:num w:numId="3">
    <w:abstractNumId w:val="4"/>
  </w:num>
  <w:num w:numId="4">
    <w:abstractNumId w:val="5"/>
  </w:num>
  <w:num w:numId="5">
    <w:abstractNumId w:val="2"/>
  </w:num>
  <w:num w:numId="6">
    <w:abstractNumId w:val="14"/>
  </w:num>
  <w:num w:numId="7">
    <w:abstractNumId w:val="1"/>
  </w:num>
  <w:num w:numId="8">
    <w:abstractNumId w:val="0"/>
  </w:num>
  <w:num w:numId="9">
    <w:abstractNumId w:val="8"/>
  </w:num>
  <w:num w:numId="10">
    <w:abstractNumId w:val="6"/>
  </w:num>
  <w:num w:numId="11">
    <w:abstractNumId w:val="9"/>
  </w:num>
  <w:num w:numId="12">
    <w:abstractNumId w:val="7"/>
  </w:num>
  <w:num w:numId="13">
    <w:abstractNumId w:val="3"/>
  </w:num>
  <w:num w:numId="14">
    <w:abstractNumId w:val="10"/>
  </w:num>
  <w:num w:numId="15">
    <w:abstractNumId w:val="11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4685"/>
    <w:rsid w:val="000374B6"/>
    <w:rsid w:val="00043783"/>
    <w:rsid w:val="000676C6"/>
    <w:rsid w:val="000F45C0"/>
    <w:rsid w:val="00100637"/>
    <w:rsid w:val="00100AFB"/>
    <w:rsid w:val="0012714E"/>
    <w:rsid w:val="00130EF6"/>
    <w:rsid w:val="00164E61"/>
    <w:rsid w:val="00165755"/>
    <w:rsid w:val="00196553"/>
    <w:rsid w:val="001B421F"/>
    <w:rsid w:val="001E533B"/>
    <w:rsid w:val="00221CA0"/>
    <w:rsid w:val="00295D44"/>
    <w:rsid w:val="002A4685"/>
    <w:rsid w:val="002B7D80"/>
    <w:rsid w:val="002F39DA"/>
    <w:rsid w:val="003347CC"/>
    <w:rsid w:val="00392947"/>
    <w:rsid w:val="004177B9"/>
    <w:rsid w:val="00454214"/>
    <w:rsid w:val="00457754"/>
    <w:rsid w:val="004C7584"/>
    <w:rsid w:val="004D64D4"/>
    <w:rsid w:val="005138D4"/>
    <w:rsid w:val="005C7351"/>
    <w:rsid w:val="00633B2A"/>
    <w:rsid w:val="00650C5C"/>
    <w:rsid w:val="006623C8"/>
    <w:rsid w:val="00664684"/>
    <w:rsid w:val="006C4FCF"/>
    <w:rsid w:val="0073040A"/>
    <w:rsid w:val="00751D61"/>
    <w:rsid w:val="00765138"/>
    <w:rsid w:val="00787B77"/>
    <w:rsid w:val="007977D0"/>
    <w:rsid w:val="007C6F14"/>
    <w:rsid w:val="008161BD"/>
    <w:rsid w:val="00831EF2"/>
    <w:rsid w:val="008A5180"/>
    <w:rsid w:val="008B0307"/>
    <w:rsid w:val="008D6A73"/>
    <w:rsid w:val="00967E70"/>
    <w:rsid w:val="009A4241"/>
    <w:rsid w:val="00A61AEA"/>
    <w:rsid w:val="00A65704"/>
    <w:rsid w:val="00AC1902"/>
    <w:rsid w:val="00AD6EF4"/>
    <w:rsid w:val="00B1656B"/>
    <w:rsid w:val="00B23C8D"/>
    <w:rsid w:val="00B26144"/>
    <w:rsid w:val="00B41CE8"/>
    <w:rsid w:val="00B509B2"/>
    <w:rsid w:val="00B73609"/>
    <w:rsid w:val="00B73C9A"/>
    <w:rsid w:val="00BD05F9"/>
    <w:rsid w:val="00BD134D"/>
    <w:rsid w:val="00BD1B98"/>
    <w:rsid w:val="00BD209A"/>
    <w:rsid w:val="00BD4181"/>
    <w:rsid w:val="00BE068F"/>
    <w:rsid w:val="00C93F47"/>
    <w:rsid w:val="00CC3343"/>
    <w:rsid w:val="00CC58C1"/>
    <w:rsid w:val="00D16BA9"/>
    <w:rsid w:val="00D358B1"/>
    <w:rsid w:val="00D4349B"/>
    <w:rsid w:val="00D45311"/>
    <w:rsid w:val="00D707C0"/>
    <w:rsid w:val="00DC16AF"/>
    <w:rsid w:val="00DE7736"/>
    <w:rsid w:val="00E10B33"/>
    <w:rsid w:val="00E44522"/>
    <w:rsid w:val="00E46C67"/>
    <w:rsid w:val="00E710E4"/>
    <w:rsid w:val="00EF14F4"/>
    <w:rsid w:val="00F3572B"/>
    <w:rsid w:val="00F45D43"/>
    <w:rsid w:val="00FF78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1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4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2A4685"/>
    <w:rPr>
      <w:b/>
      <w:bCs/>
    </w:rPr>
  </w:style>
  <w:style w:type="paragraph" w:styleId="a5">
    <w:name w:val="List Paragraph"/>
    <w:basedOn w:val="a"/>
    <w:uiPriority w:val="34"/>
    <w:qFormat/>
    <w:rsid w:val="002A4685"/>
    <w:pPr>
      <w:ind w:left="720"/>
      <w:contextualSpacing/>
    </w:pPr>
  </w:style>
  <w:style w:type="table" w:customStyle="1" w:styleId="1">
    <w:name w:val="Сітка таблиці1"/>
    <w:basedOn w:val="a1"/>
    <w:uiPriority w:val="39"/>
    <w:rsid w:val="002A46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A46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A4685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nhideWhenUsed/>
    <w:rsid w:val="003347CC"/>
    <w:pPr>
      <w:spacing w:after="0" w:line="240" w:lineRule="auto"/>
      <w:ind w:firstLine="684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3347C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16575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65755"/>
  </w:style>
  <w:style w:type="paragraph" w:styleId="aa">
    <w:name w:val="footer"/>
    <w:basedOn w:val="a"/>
    <w:link w:val="ab"/>
    <w:uiPriority w:val="99"/>
    <w:semiHidden/>
    <w:unhideWhenUsed/>
    <w:rsid w:val="0016575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657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3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3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uk-UA"/>
  <c:chart>
    <c:autoTitleDeleted val="1"/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6.0858685277976728E-2"/>
          <c:y val="0"/>
          <c:w val="0.93914131472202333"/>
          <c:h val="0.89194135430580279"/>
        </c:manualLayout>
      </c:layout>
      <c:pie3DChart>
        <c:varyColors val="1"/>
        <c:ser>
          <c:idx val="0"/>
          <c:order val="0"/>
          <c:tx>
            <c:v>Рівні вихованості за І сем.2020/2021</c:v>
          </c:tx>
          <c:dPt>
            <c:idx val="0"/>
            <c:spPr>
              <a:gradFill rotWithShape="1">
                <a:gsLst>
                  <a:gs pos="0">
                    <a:schemeClr val="accent6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22E6-47D6-9E13-D84770546B86}"/>
              </c:ext>
            </c:extLst>
          </c:dPt>
          <c:dPt>
            <c:idx val="1"/>
            <c:spPr>
              <a:gradFill rotWithShape="1">
                <a:gsLst>
                  <a:gs pos="0">
                    <a:schemeClr val="accent5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22E6-47D6-9E13-D84770546B86}"/>
              </c:ext>
            </c:extLst>
          </c:dPt>
          <c:dPt>
            <c:idx val="2"/>
            <c:spPr>
              <a:gradFill rotWithShape="1">
                <a:gsLst>
                  <a:gs pos="0">
                    <a:schemeClr val="accent4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22E6-47D6-9E13-D84770546B8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Порівняння!$A$1:$A$3</c:f>
              <c:strCache>
                <c:ptCount val="3"/>
                <c:pt idx="0">
                  <c:v>низький</c:v>
                </c:pt>
                <c:pt idx="1">
                  <c:v>середній</c:v>
                </c:pt>
                <c:pt idx="2">
                  <c:v>високий</c:v>
                </c:pt>
              </c:strCache>
            </c:strRef>
          </c:cat>
          <c:val>
            <c:numRef>
              <c:f>Порівняння!$B$1:$B$3</c:f>
              <c:numCache>
                <c:formatCode>0%</c:formatCode>
                <c:ptCount val="3"/>
                <c:pt idx="0">
                  <c:v>0.23</c:v>
                </c:pt>
                <c:pt idx="1">
                  <c:v>0.68000000000000094</c:v>
                </c:pt>
                <c:pt idx="2">
                  <c:v>9.0000000000000066E-2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22E6-47D6-9E13-D84770546B86}"/>
            </c:ext>
          </c:extLst>
        </c:ser>
        <c:ser>
          <c:idx val="1"/>
          <c:order val="1"/>
          <c:tx>
            <c:v>Рівні вихованості за ІІ сем. 2020/2021</c:v>
          </c:tx>
          <c:dPt>
            <c:idx val="0"/>
            <c:spPr>
              <a:gradFill rotWithShape="1">
                <a:gsLst>
                  <a:gs pos="0">
                    <a:schemeClr val="accent6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8-22E6-47D6-9E13-D84770546B86}"/>
              </c:ext>
            </c:extLst>
          </c:dPt>
          <c:dPt>
            <c:idx val="1"/>
            <c:spPr>
              <a:gradFill rotWithShape="1">
                <a:gsLst>
                  <a:gs pos="0">
                    <a:schemeClr val="accent5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A-22E6-47D6-9E13-D84770546B86}"/>
              </c:ext>
            </c:extLst>
          </c:dPt>
          <c:dPt>
            <c:idx val="2"/>
            <c:spPr>
              <a:gradFill rotWithShape="1">
                <a:gsLst>
                  <a:gs pos="0">
                    <a:schemeClr val="accent4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C-22E6-47D6-9E13-D84770546B8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Порівняння!$A$1:$A$3</c:f>
              <c:strCache>
                <c:ptCount val="3"/>
                <c:pt idx="0">
                  <c:v>низький</c:v>
                </c:pt>
                <c:pt idx="1">
                  <c:v>середній</c:v>
                </c:pt>
                <c:pt idx="2">
                  <c:v>високий</c:v>
                </c:pt>
              </c:strCache>
            </c:strRef>
          </c:cat>
          <c:val>
            <c:numRef>
              <c:f>Порівняння!$C$1:$C$3</c:f>
              <c:numCache>
                <c:formatCode>General</c:formatCode>
                <c:ptCount val="3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D-22E6-47D6-9E13-D84770546B86}"/>
            </c:ext>
          </c:extLst>
        </c:ser>
      </c:pie3D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uk-UA"/>
  <c:chart>
    <c:autoTitleDeleted val="1"/>
    <c:plotArea>
      <c:layout>
        <c:manualLayout>
          <c:layoutTarget val="inner"/>
          <c:xMode val="edge"/>
          <c:yMode val="edge"/>
          <c:x val="8.2692651924256594E-2"/>
          <c:y val="0"/>
          <c:w val="0.89033416799911458"/>
          <c:h val="0.8061695166351811"/>
        </c:manualLayout>
      </c:layout>
      <c:barChart>
        <c:barDir val="bar"/>
        <c:grouping val="clustered"/>
        <c:ser>
          <c:idx val="0"/>
          <c:order val="0"/>
          <c:tx>
            <c:strRef>
              <c:f>'І сем 23-24'!$B$2</c:f>
              <c:strCache>
                <c:ptCount val="1"/>
                <c:pt idx="0">
                  <c:v>Низький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'І сем 23-24'!$A$3:$A$14</c:f>
              <c:strCache>
                <c:ptCount val="11"/>
                <c:pt idx="0">
                  <c:v>1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  <c:pt idx="4">
                  <c:v>6</c:v>
                </c:pt>
                <c:pt idx="5">
                  <c:v>7</c:v>
                </c:pt>
                <c:pt idx="6">
                  <c:v>8-А</c:v>
                </c:pt>
                <c:pt idx="7">
                  <c:v>8-Б</c:v>
                </c:pt>
                <c:pt idx="8">
                  <c:v>9-А</c:v>
                </c:pt>
                <c:pt idx="9">
                  <c:v>9-Б</c:v>
                </c:pt>
                <c:pt idx="10">
                  <c:v>10</c:v>
                </c:pt>
              </c:strCache>
            </c:strRef>
          </c:cat>
          <c:val>
            <c:numRef>
              <c:f>'І сем 23-24'!$B$3:$B$14</c:f>
              <c:numCache>
                <c:formatCode>General</c:formatCode>
                <c:ptCount val="12"/>
                <c:pt idx="0">
                  <c:v>1</c:v>
                </c:pt>
                <c:pt idx="1">
                  <c:v>3</c:v>
                </c:pt>
                <c:pt idx="2">
                  <c:v>1</c:v>
                </c:pt>
                <c:pt idx="3">
                  <c:v>4</c:v>
                </c:pt>
                <c:pt idx="4">
                  <c:v>3</c:v>
                </c:pt>
                <c:pt idx="5">
                  <c:v>2</c:v>
                </c:pt>
                <c:pt idx="6">
                  <c:v>2</c:v>
                </c:pt>
                <c:pt idx="7">
                  <c:v>4</c:v>
                </c:pt>
                <c:pt idx="8">
                  <c:v>2</c:v>
                </c:pt>
                <c:pt idx="9">
                  <c:v>2</c:v>
                </c:pt>
                <c:pt idx="10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D7C-4690-B1FD-ACC122B30C15}"/>
            </c:ext>
          </c:extLst>
        </c:ser>
        <c:ser>
          <c:idx val="1"/>
          <c:order val="1"/>
          <c:tx>
            <c:strRef>
              <c:f>'І сем 23-24'!$C$2</c:f>
              <c:strCache>
                <c:ptCount val="1"/>
                <c:pt idx="0">
                  <c:v>Середній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'І сем 23-24'!$A$3:$A$14</c:f>
              <c:strCache>
                <c:ptCount val="11"/>
                <c:pt idx="0">
                  <c:v>1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  <c:pt idx="4">
                  <c:v>6</c:v>
                </c:pt>
                <c:pt idx="5">
                  <c:v>7</c:v>
                </c:pt>
                <c:pt idx="6">
                  <c:v>8-А</c:v>
                </c:pt>
                <c:pt idx="7">
                  <c:v>8-Б</c:v>
                </c:pt>
                <c:pt idx="8">
                  <c:v>9-А</c:v>
                </c:pt>
                <c:pt idx="9">
                  <c:v>9-Б</c:v>
                </c:pt>
                <c:pt idx="10">
                  <c:v>10</c:v>
                </c:pt>
              </c:strCache>
            </c:strRef>
          </c:cat>
          <c:val>
            <c:numRef>
              <c:f>'І сем 23-24'!$C$3:$C$14</c:f>
              <c:numCache>
                <c:formatCode>General</c:formatCode>
                <c:ptCount val="12"/>
                <c:pt idx="0">
                  <c:v>6</c:v>
                </c:pt>
                <c:pt idx="1">
                  <c:v>3</c:v>
                </c:pt>
                <c:pt idx="2">
                  <c:v>6</c:v>
                </c:pt>
                <c:pt idx="3">
                  <c:v>5</c:v>
                </c:pt>
                <c:pt idx="4">
                  <c:v>9</c:v>
                </c:pt>
                <c:pt idx="5">
                  <c:v>8</c:v>
                </c:pt>
                <c:pt idx="6">
                  <c:v>9</c:v>
                </c:pt>
                <c:pt idx="7">
                  <c:v>8</c:v>
                </c:pt>
                <c:pt idx="8">
                  <c:v>6</c:v>
                </c:pt>
                <c:pt idx="9">
                  <c:v>8</c:v>
                </c:pt>
                <c:pt idx="10">
                  <c:v>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D7C-4690-B1FD-ACC122B30C15}"/>
            </c:ext>
          </c:extLst>
        </c:ser>
        <c:ser>
          <c:idx val="2"/>
          <c:order val="2"/>
          <c:tx>
            <c:strRef>
              <c:f>'І сем 23-24'!$D$2</c:f>
              <c:strCache>
                <c:ptCount val="1"/>
                <c:pt idx="0">
                  <c:v>Високий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'І сем 23-24'!$A$3:$A$14</c:f>
              <c:strCache>
                <c:ptCount val="11"/>
                <c:pt idx="0">
                  <c:v>1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  <c:pt idx="4">
                  <c:v>6</c:v>
                </c:pt>
                <c:pt idx="5">
                  <c:v>7</c:v>
                </c:pt>
                <c:pt idx="6">
                  <c:v>8-А</c:v>
                </c:pt>
                <c:pt idx="7">
                  <c:v>8-Б</c:v>
                </c:pt>
                <c:pt idx="8">
                  <c:v>9-А</c:v>
                </c:pt>
                <c:pt idx="9">
                  <c:v>9-Б</c:v>
                </c:pt>
                <c:pt idx="10">
                  <c:v>10</c:v>
                </c:pt>
              </c:strCache>
            </c:strRef>
          </c:cat>
          <c:val>
            <c:numRef>
              <c:f>'І сем 23-24'!$D$3:$D$14</c:f>
              <c:numCache>
                <c:formatCode>General</c:formatCode>
                <c:ptCount val="12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2</c:v>
                </c:pt>
                <c:pt idx="4">
                  <c:v>1</c:v>
                </c:pt>
                <c:pt idx="5">
                  <c:v>1</c:v>
                </c:pt>
                <c:pt idx="6">
                  <c:v>2</c:v>
                </c:pt>
                <c:pt idx="7">
                  <c:v>1</c:v>
                </c:pt>
                <c:pt idx="8">
                  <c:v>1</c:v>
                </c:pt>
                <c:pt idx="9">
                  <c:v>0</c:v>
                </c:pt>
                <c:pt idx="10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6D7C-4690-B1FD-ACC122B30C15}"/>
            </c:ext>
          </c:extLst>
        </c:ser>
        <c:dLbls>
          <c:showVal val="1"/>
        </c:dLbls>
        <c:axId val="78206464"/>
        <c:axId val="78208000"/>
      </c:barChart>
      <c:catAx>
        <c:axId val="78206464"/>
        <c:scaling>
          <c:orientation val="minMax"/>
        </c:scaling>
        <c:axPos val="l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78208000"/>
        <c:crosses val="autoZero"/>
        <c:auto val="1"/>
        <c:lblAlgn val="ctr"/>
        <c:lblOffset val="100"/>
      </c:catAx>
      <c:valAx>
        <c:axId val="78208000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782064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6296</Words>
  <Characters>3590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9867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UserUL</dc:creator>
  <cp:lastModifiedBy>UserUL</cp:lastModifiedBy>
  <cp:revision>4</cp:revision>
  <dcterms:created xsi:type="dcterms:W3CDTF">2025-01-07T08:46:00Z</dcterms:created>
  <dcterms:modified xsi:type="dcterms:W3CDTF">2025-01-07T20:00:00Z</dcterms:modified>
</cp:coreProperties>
</file>